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359C5" w14:textId="6AB430FF" w:rsidR="00FE7359" w:rsidRPr="005E0A55" w:rsidRDefault="00FE7359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0A55">
        <w:rPr>
          <w:rFonts w:ascii="Arial" w:eastAsia="Times New Roman" w:hAnsi="Arial" w:cs="Arial"/>
          <w:b/>
          <w:sz w:val="24"/>
          <w:szCs w:val="24"/>
          <w:lang w:eastAsia="es-ES"/>
        </w:rPr>
        <w:t>RESUMEN REUNIÓN COMISIÓN DE COMEDOR.</w:t>
      </w:r>
    </w:p>
    <w:p w14:paraId="4F779B3B" w14:textId="77777777" w:rsidR="00FE7359" w:rsidRPr="005E0A55" w:rsidRDefault="00FE7359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8AF6E8" w14:textId="53CCCCB4" w:rsidR="00FE7359" w:rsidRPr="005E0A55" w:rsidRDefault="00FE7359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E0A55">
        <w:rPr>
          <w:rFonts w:ascii="Arial" w:eastAsia="Times New Roman" w:hAnsi="Arial" w:cs="Arial"/>
          <w:sz w:val="24"/>
          <w:szCs w:val="24"/>
          <w:lang w:eastAsia="es-ES"/>
        </w:rPr>
        <w:t>Madrid, a</w:t>
      </w:r>
      <w:r w:rsidR="00D14247">
        <w:rPr>
          <w:rFonts w:ascii="Arial" w:eastAsia="Times New Roman" w:hAnsi="Arial" w:cs="Arial"/>
          <w:sz w:val="24"/>
          <w:szCs w:val="24"/>
          <w:lang w:eastAsia="es-ES"/>
        </w:rPr>
        <w:t xml:space="preserve"> 1</w:t>
      </w:r>
      <w:r w:rsidR="0075386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5E0A55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5E0A55" w:rsidRPr="005E0A5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386F">
        <w:rPr>
          <w:rFonts w:ascii="Arial" w:eastAsia="Times New Roman" w:hAnsi="Arial" w:cs="Arial"/>
          <w:sz w:val="24"/>
          <w:szCs w:val="24"/>
          <w:lang w:eastAsia="es-ES"/>
        </w:rPr>
        <w:t xml:space="preserve">febrero </w:t>
      </w:r>
      <w:r w:rsidRPr="005E0A55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5E0A55" w:rsidRPr="005E0A5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386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937EA" w:rsidRPr="005E0A55">
        <w:rPr>
          <w:rFonts w:ascii="Arial" w:eastAsia="Times New Roman" w:hAnsi="Arial" w:cs="Arial"/>
          <w:sz w:val="24"/>
          <w:szCs w:val="24"/>
          <w:lang w:eastAsia="es-ES"/>
        </w:rPr>
        <w:t xml:space="preserve">, a las </w:t>
      </w:r>
      <w:r w:rsidR="0046750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5386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B92399">
        <w:rPr>
          <w:rFonts w:ascii="Arial" w:eastAsia="Times New Roman" w:hAnsi="Arial" w:cs="Arial"/>
          <w:sz w:val="24"/>
          <w:szCs w:val="24"/>
          <w:lang w:eastAsia="es-ES"/>
        </w:rPr>
        <w:t xml:space="preserve">:05 </w:t>
      </w:r>
      <w:r w:rsidRPr="005E0A55">
        <w:rPr>
          <w:rFonts w:ascii="Arial" w:eastAsia="Times New Roman" w:hAnsi="Arial" w:cs="Arial"/>
          <w:sz w:val="24"/>
          <w:szCs w:val="24"/>
          <w:lang w:eastAsia="es-ES"/>
        </w:rPr>
        <w:t>horas</w:t>
      </w:r>
    </w:p>
    <w:p w14:paraId="002EFF45" w14:textId="77777777" w:rsidR="00FE7359" w:rsidRPr="005E0A55" w:rsidRDefault="00FE7359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03BD81" w14:textId="77777777" w:rsidR="00FE7359" w:rsidRPr="005E0A55" w:rsidRDefault="00FE7359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0A55">
        <w:rPr>
          <w:rFonts w:ascii="Arial" w:eastAsia="Times New Roman" w:hAnsi="Arial" w:cs="Arial"/>
          <w:b/>
          <w:sz w:val="24"/>
          <w:szCs w:val="24"/>
          <w:lang w:eastAsia="es-ES"/>
        </w:rPr>
        <w:t>ASISTENTES:</w:t>
      </w:r>
    </w:p>
    <w:p w14:paraId="5822971B" w14:textId="016CB595" w:rsidR="00FE7359" w:rsidRPr="005E0A55" w:rsidRDefault="00FE7359" w:rsidP="00B9239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E0A55">
        <w:rPr>
          <w:rFonts w:ascii="Arial" w:eastAsia="Times New Roman" w:hAnsi="Arial" w:cs="Arial"/>
          <w:sz w:val="24"/>
          <w:szCs w:val="24"/>
          <w:lang w:eastAsia="es-ES"/>
        </w:rPr>
        <w:t>Manuel Velasco, Director</w:t>
      </w:r>
    </w:p>
    <w:p w14:paraId="420BD9D3" w14:textId="573EDA65" w:rsidR="00FE7359" w:rsidRPr="005E0A55" w:rsidRDefault="00032C66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Esther Regalado</w:t>
      </w:r>
      <w:r w:rsidR="00FE7359" w:rsidRPr="005E0A55">
        <w:rPr>
          <w:rFonts w:ascii="Arial" w:eastAsia="Times New Roman" w:hAnsi="Arial" w:cs="Arial"/>
          <w:sz w:val="24"/>
          <w:szCs w:val="24"/>
          <w:lang w:eastAsia="es-ES"/>
        </w:rPr>
        <w:t>, representando al Profesorado</w:t>
      </w:r>
    </w:p>
    <w:p w14:paraId="148E587A" w14:textId="6F36C801" w:rsidR="00FE7359" w:rsidRDefault="00FE7359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E0A55">
        <w:rPr>
          <w:rFonts w:ascii="Arial" w:eastAsia="Times New Roman" w:hAnsi="Arial" w:cs="Arial"/>
          <w:sz w:val="24"/>
          <w:szCs w:val="24"/>
          <w:lang w:eastAsia="es-ES"/>
        </w:rPr>
        <w:t>Mª Ángeles Redondo, representando a la Administración y Servicios</w:t>
      </w:r>
    </w:p>
    <w:p w14:paraId="5C4438ED" w14:textId="77777777" w:rsidR="008D6DCC" w:rsidRPr="008D6DCC" w:rsidRDefault="008D6DCC" w:rsidP="008D6DCC">
      <w:pPr>
        <w:spacing w:after="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  <w:r w:rsidRPr="008D6DCC">
        <w:rPr>
          <w:rFonts w:ascii="Arial" w:eastAsiaTheme="minorEastAsia" w:hAnsi="Arial" w:cs="Arial"/>
          <w:sz w:val="24"/>
          <w:szCs w:val="24"/>
          <w:lang w:eastAsia="es-ES"/>
        </w:rPr>
        <w:t>Dolores Aparicio, Jefe de Área de Arce (Empresa de Comedor)</w:t>
      </w:r>
    </w:p>
    <w:p w14:paraId="23A3C188" w14:textId="34CFBA78" w:rsidR="008D6DCC" w:rsidRDefault="008D6DCC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67877">
        <w:rPr>
          <w:rFonts w:ascii="Arial" w:hAnsi="Arial" w:cs="Arial"/>
          <w:sz w:val="24"/>
          <w:szCs w:val="24"/>
        </w:rPr>
        <w:t>Elena Cobos, representando a la Comisión de Comedor de la AMPA</w:t>
      </w:r>
    </w:p>
    <w:p w14:paraId="29B7EF95" w14:textId="0B689415" w:rsidR="00966730" w:rsidRPr="005E0A55" w:rsidRDefault="00966730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F9EC82" w14:textId="77777777" w:rsidR="00FE7359" w:rsidRPr="005E0A55" w:rsidRDefault="00FE7359" w:rsidP="00FE735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F2EAED" w14:textId="2B219EE1" w:rsidR="00FE7359" w:rsidRDefault="00FE7359" w:rsidP="00F04912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0A55">
        <w:rPr>
          <w:rFonts w:ascii="Arial" w:eastAsia="Times New Roman" w:hAnsi="Arial" w:cs="Arial"/>
          <w:b/>
          <w:sz w:val="24"/>
          <w:szCs w:val="24"/>
          <w:lang w:eastAsia="es-ES"/>
        </w:rPr>
        <w:t>TEMAS TRATADOS:</w:t>
      </w:r>
    </w:p>
    <w:p w14:paraId="43D8DCD4" w14:textId="011F7E90" w:rsidR="003E2D22" w:rsidRDefault="003E2D22" w:rsidP="00F04912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C7F0F5E" w14:textId="05FD5A19" w:rsidR="00344C0F" w:rsidRDefault="00C02346" w:rsidP="00F0491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SITUACIÓN DEL PROGRAMA DE COMEDOR EN ESTE ESCENARIO II:</w:t>
      </w:r>
      <w:r w:rsidR="007538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63761AF7" w14:textId="29700E2E" w:rsidR="006E6BDE" w:rsidRPr="006E6BDE" w:rsidRDefault="00353ADD" w:rsidP="00F0491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Equipo Directivo expone que en el primer trimestre se trabajó mucho</w:t>
      </w:r>
      <w:r w:rsidR="006E6B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salidas y entregas escalonadas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alumnado. También fue complicado el traslado desde el </w:t>
      </w:r>
      <w:r w:rsidR="006E6B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patio de comedor 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distintas </w:t>
      </w:r>
      <w:r w:rsidR="006E6BDE">
        <w:rPr>
          <w:rFonts w:ascii="Arial" w:eastAsia="Times New Roman" w:hAnsi="Arial" w:cs="Arial"/>
          <w:bCs/>
          <w:sz w:val="24"/>
          <w:szCs w:val="24"/>
          <w:lang w:eastAsia="es-ES"/>
        </w:rPr>
        <w:t>actividades extraescolares.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Actualmente tanto alumn@s como profesor</w:t>
      </w:r>
      <w:r w:rsidR="00AA2120">
        <w:rPr>
          <w:rFonts w:ascii="Arial" w:eastAsia="Times New Roman" w:hAnsi="Arial" w:cs="Arial"/>
          <w:bCs/>
          <w:sz w:val="24"/>
          <w:szCs w:val="24"/>
          <w:lang w:eastAsia="es-ES"/>
        </w:rPr>
        <w:t>@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 y personal de comedor encuentran “normalizada” la situación actual y existe coordinación.</w:t>
      </w:r>
    </w:p>
    <w:p w14:paraId="4B09C37E" w14:textId="656F5C70" w:rsidR="00C02346" w:rsidRDefault="00C02346" w:rsidP="00F0491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C73D1E8" w14:textId="77777777" w:rsidR="00C02346" w:rsidRPr="00C02346" w:rsidRDefault="00C02346" w:rsidP="00F0491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C638A5" w14:textId="1ED7EE7C" w:rsidR="00DA63BD" w:rsidRPr="00F04912" w:rsidRDefault="00C02346" w:rsidP="00F0491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04912">
        <w:rPr>
          <w:rFonts w:ascii="Arial" w:eastAsia="Times New Roman" w:hAnsi="Arial" w:cs="Arial"/>
          <w:bCs/>
          <w:sz w:val="24"/>
          <w:szCs w:val="24"/>
          <w:lang w:eastAsia="es-ES"/>
        </w:rPr>
        <w:t>REVISIÓN DE LA RATIO MONITOR-ALUMNADO:</w:t>
      </w:r>
    </w:p>
    <w:p w14:paraId="359506BB" w14:textId="612467B0" w:rsidR="00F84E62" w:rsidRPr="00DA63BD" w:rsidRDefault="00353ADD" w:rsidP="00F0491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Siguiendo el artículo 11 de la Orden 917/2002 sobre regulación de comedores escolares en la Comunidad de Madrid, y teniendo </w:t>
      </w:r>
      <w:r w:rsidR="00F84E62" w:rsidRPr="00DA63BD">
        <w:rPr>
          <w:rFonts w:ascii="Arial" w:eastAsia="Times New Roman" w:hAnsi="Arial" w:cs="Arial"/>
          <w:bCs/>
          <w:sz w:val="24"/>
          <w:szCs w:val="24"/>
          <w:lang w:eastAsia="es-ES"/>
        </w:rPr>
        <w:t>262</w:t>
      </w:r>
      <w:r w:rsidR="00EC1EA5" w:rsidRPr="00DA63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comensales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C1EA5" w:rsidRPr="00DA63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cumple la ratio.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centro contamos por parte de la Consejería con </w:t>
      </w:r>
      <w:r w:rsidR="00EC1EA5" w:rsidRPr="00DA63BD">
        <w:rPr>
          <w:rFonts w:ascii="Arial" w:eastAsia="Times New Roman" w:hAnsi="Arial" w:cs="Arial"/>
          <w:bCs/>
          <w:sz w:val="24"/>
          <w:szCs w:val="24"/>
          <w:lang w:eastAsia="es-ES"/>
        </w:rPr>
        <w:t>3 monitores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por parte de Arce </w:t>
      </w:r>
      <w:r w:rsidR="00AA21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EC1EA5" w:rsidRPr="00DA63BD">
        <w:rPr>
          <w:rFonts w:ascii="Arial" w:eastAsia="Times New Roman" w:hAnsi="Arial" w:cs="Arial"/>
          <w:bCs/>
          <w:sz w:val="24"/>
          <w:szCs w:val="24"/>
          <w:lang w:eastAsia="es-ES"/>
        </w:rPr>
        <w:t>11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monitores, </w:t>
      </w:r>
      <w:r w:rsidR="00EC1EA5" w:rsidRPr="00DA63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Coordinadora General, una Coordinadora de Comedor y una Coordinadora de Patio. </w:t>
      </w:r>
    </w:p>
    <w:p w14:paraId="44352750" w14:textId="77777777" w:rsidR="007B48E8" w:rsidRDefault="007B48E8" w:rsidP="00F04912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7B29824" w14:textId="77777777" w:rsidR="0046750D" w:rsidRDefault="0046750D" w:rsidP="00F0491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9A9D8DB" w14:textId="0D742C87" w:rsidR="00E74F27" w:rsidRPr="00C02346" w:rsidRDefault="00C02346" w:rsidP="00F0491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SERVICIO DE ENFERMERÍA POR PARTE DE LA EMPRESA: </w:t>
      </w:r>
      <w:r w:rsidR="00693AE8" w:rsidRPr="00C02346">
        <w:rPr>
          <w:rFonts w:ascii="Arial" w:hAnsi="Arial" w:cs="Arial"/>
          <w:sz w:val="24"/>
          <w:szCs w:val="24"/>
        </w:rPr>
        <w:t xml:space="preserve"> </w:t>
      </w:r>
    </w:p>
    <w:p w14:paraId="628621D5" w14:textId="5B90BBAA" w:rsidR="00CF7F7A" w:rsidRDefault="00353ADD" w:rsidP="00F0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Debido a los problema</w:t>
      </w:r>
      <w:r w:rsidR="00AA212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tiene Arce </w:t>
      </w:r>
      <w:r w:rsidR="00AA2120">
        <w:rPr>
          <w:rFonts w:ascii="Arial" w:hAnsi="Arial" w:cs="Arial"/>
          <w:sz w:val="24"/>
          <w:szCs w:val="24"/>
        </w:rPr>
        <w:t xml:space="preserve">en los últimos meses </w:t>
      </w:r>
      <w:r>
        <w:rPr>
          <w:rFonts w:ascii="Arial" w:hAnsi="Arial" w:cs="Arial"/>
          <w:sz w:val="24"/>
          <w:szCs w:val="24"/>
        </w:rPr>
        <w:t>a la hora de contratar una persona para el servicio de enfermería</w:t>
      </w:r>
      <w:r w:rsidR="00AA2120">
        <w:rPr>
          <w:rFonts w:ascii="Arial" w:hAnsi="Arial" w:cs="Arial"/>
          <w:sz w:val="24"/>
          <w:szCs w:val="24"/>
        </w:rPr>
        <w:t xml:space="preserve"> (hemos tenido 3 distint@s en pocos meses),</w:t>
      </w:r>
      <w:r>
        <w:rPr>
          <w:rFonts w:ascii="Arial" w:hAnsi="Arial" w:cs="Arial"/>
          <w:sz w:val="24"/>
          <w:szCs w:val="24"/>
        </w:rPr>
        <w:t xml:space="preserve"> l</w:t>
      </w:r>
      <w:r w:rsidR="00807C2A">
        <w:rPr>
          <w:rFonts w:ascii="Arial" w:hAnsi="Arial" w:cs="Arial"/>
          <w:sz w:val="24"/>
          <w:szCs w:val="24"/>
        </w:rPr>
        <w:t xml:space="preserve">a </w:t>
      </w:r>
      <w:r w:rsidR="00DA63BD">
        <w:rPr>
          <w:rFonts w:ascii="Arial" w:hAnsi="Arial" w:cs="Arial"/>
          <w:sz w:val="24"/>
          <w:szCs w:val="24"/>
        </w:rPr>
        <w:t xml:space="preserve">Comisión </w:t>
      </w:r>
      <w:r>
        <w:rPr>
          <w:rFonts w:ascii="Arial" w:hAnsi="Arial" w:cs="Arial"/>
          <w:sz w:val="24"/>
          <w:szCs w:val="24"/>
        </w:rPr>
        <w:t xml:space="preserve">le expone el </w:t>
      </w:r>
      <w:r w:rsidR="00DA63BD">
        <w:rPr>
          <w:rFonts w:ascii="Arial" w:hAnsi="Arial" w:cs="Arial"/>
          <w:sz w:val="24"/>
          <w:szCs w:val="24"/>
        </w:rPr>
        <w:t xml:space="preserve">malestar </w:t>
      </w:r>
      <w:r>
        <w:rPr>
          <w:rFonts w:ascii="Arial" w:hAnsi="Arial" w:cs="Arial"/>
          <w:sz w:val="24"/>
          <w:szCs w:val="24"/>
        </w:rPr>
        <w:t>que sentimos</w:t>
      </w:r>
      <w:r w:rsidR="00AA2120">
        <w:rPr>
          <w:rFonts w:ascii="Arial" w:hAnsi="Arial" w:cs="Arial"/>
          <w:sz w:val="24"/>
          <w:szCs w:val="24"/>
        </w:rPr>
        <w:t>, pues una de las razones de peso por las que se contrató a Arce, fue porque disponía de este servicio</w:t>
      </w:r>
      <w:r>
        <w:rPr>
          <w:rFonts w:ascii="Arial" w:hAnsi="Arial" w:cs="Arial"/>
          <w:sz w:val="24"/>
          <w:szCs w:val="24"/>
        </w:rPr>
        <w:t>. Arce confirma que e</w:t>
      </w:r>
      <w:r w:rsidR="00DA63BD">
        <w:rPr>
          <w:rFonts w:ascii="Arial" w:hAnsi="Arial" w:cs="Arial"/>
          <w:sz w:val="24"/>
          <w:szCs w:val="24"/>
        </w:rPr>
        <w:t>l día 24 llega una persona nueva (Cristina).</w:t>
      </w:r>
    </w:p>
    <w:p w14:paraId="2587D35D" w14:textId="66C46190" w:rsidR="00CF7F7A" w:rsidRDefault="00CF7F7A" w:rsidP="00F0491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6DFB5CB" w14:textId="1F4DF67A" w:rsidR="00CF7F7A" w:rsidRDefault="00CF7F7A" w:rsidP="00F0491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FBB8828" w14:textId="4A5E4F9E" w:rsidR="00CF7F7A" w:rsidRPr="00CF7F7A" w:rsidRDefault="00CF7F7A" w:rsidP="00F0491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MENÚ TRIMESTRAL</w:t>
      </w:r>
      <w:r w:rsidRPr="00CF7F7A">
        <w:rPr>
          <w:rFonts w:ascii="Arial" w:hAnsi="Arial" w:cs="Arial"/>
          <w:sz w:val="24"/>
          <w:szCs w:val="24"/>
        </w:rPr>
        <w:t xml:space="preserve">: </w:t>
      </w:r>
    </w:p>
    <w:p w14:paraId="305928D3" w14:textId="5545F356" w:rsidR="00CF7F7A" w:rsidRDefault="00353ADD" w:rsidP="00F0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 las quejas recibid</w:t>
      </w:r>
      <w:r w:rsidR="00AA2120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por parte de</w:t>
      </w:r>
      <w:r w:rsidR="00AA2120">
        <w:rPr>
          <w:rFonts w:ascii="Arial" w:hAnsi="Arial" w:cs="Arial"/>
          <w:sz w:val="24"/>
          <w:szCs w:val="24"/>
        </w:rPr>
        <w:t xml:space="preserve"> las</w:t>
      </w:r>
      <w:r>
        <w:rPr>
          <w:rFonts w:ascii="Arial" w:hAnsi="Arial" w:cs="Arial"/>
          <w:sz w:val="24"/>
          <w:szCs w:val="24"/>
        </w:rPr>
        <w:t xml:space="preserve"> familias por alteraciones en el menú debido a</w:t>
      </w:r>
      <w:r w:rsidR="00AA2120">
        <w:rPr>
          <w:rFonts w:ascii="Arial" w:hAnsi="Arial" w:cs="Arial"/>
          <w:sz w:val="24"/>
          <w:szCs w:val="24"/>
        </w:rPr>
        <w:t xml:space="preserve"> la borrasca </w:t>
      </w:r>
      <w:r>
        <w:rPr>
          <w:rFonts w:ascii="Arial" w:hAnsi="Arial" w:cs="Arial"/>
          <w:sz w:val="24"/>
          <w:szCs w:val="24"/>
        </w:rPr>
        <w:t>Filomena, s</w:t>
      </w:r>
      <w:r w:rsidR="005E071E">
        <w:rPr>
          <w:rFonts w:ascii="Arial" w:hAnsi="Arial" w:cs="Arial"/>
          <w:sz w:val="24"/>
          <w:szCs w:val="24"/>
        </w:rPr>
        <w:t xml:space="preserve">e pide, </w:t>
      </w:r>
      <w:r>
        <w:rPr>
          <w:rFonts w:ascii="Arial" w:hAnsi="Arial" w:cs="Arial"/>
          <w:sz w:val="24"/>
          <w:szCs w:val="24"/>
        </w:rPr>
        <w:t xml:space="preserve">que para futuras ocasiones, </w:t>
      </w:r>
      <w:r w:rsidR="005A0F50">
        <w:rPr>
          <w:rFonts w:ascii="Arial" w:hAnsi="Arial" w:cs="Arial"/>
          <w:sz w:val="24"/>
          <w:szCs w:val="24"/>
        </w:rPr>
        <w:t xml:space="preserve">si se altera el menú preestablecido en las reuniones </w:t>
      </w:r>
      <w:r w:rsidR="00CF7F7A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nos </w:t>
      </w:r>
      <w:r w:rsidR="005A0F50">
        <w:rPr>
          <w:rFonts w:ascii="Arial" w:hAnsi="Arial" w:cs="Arial"/>
          <w:sz w:val="24"/>
          <w:szCs w:val="24"/>
        </w:rPr>
        <w:t xml:space="preserve">comunique con antelación </w:t>
      </w:r>
      <w:r w:rsidR="00CF7F7A">
        <w:rPr>
          <w:rFonts w:ascii="Arial" w:hAnsi="Arial" w:cs="Arial"/>
          <w:sz w:val="24"/>
          <w:szCs w:val="24"/>
        </w:rPr>
        <w:t xml:space="preserve">a la Comisión para que las familias estén avisadas. </w:t>
      </w:r>
    </w:p>
    <w:p w14:paraId="678004FC" w14:textId="77777777" w:rsidR="00CF7F7A" w:rsidRDefault="00CF7F7A" w:rsidP="00F0491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54C2BB0" w14:textId="4E589E31" w:rsidR="00CF7F7A" w:rsidRDefault="00AA2120" w:rsidP="00F0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Debido a malentendidos entre algun@ monitora y alguna familia en cuanto a la elaboración de los menús, l</w:t>
      </w:r>
      <w:r w:rsidR="005A0F50">
        <w:rPr>
          <w:rFonts w:ascii="Arial" w:hAnsi="Arial" w:cs="Arial"/>
          <w:sz w:val="24"/>
          <w:szCs w:val="24"/>
        </w:rPr>
        <w:t>a Comisión pide que Arce deje claro a sus trabajador</w:t>
      </w:r>
      <w:r>
        <w:rPr>
          <w:rFonts w:ascii="Arial" w:hAnsi="Arial" w:cs="Arial"/>
          <w:sz w:val="24"/>
          <w:szCs w:val="24"/>
        </w:rPr>
        <w:t>@</w:t>
      </w:r>
      <w:r w:rsidR="005A0F50">
        <w:rPr>
          <w:rFonts w:ascii="Arial" w:hAnsi="Arial" w:cs="Arial"/>
          <w:sz w:val="24"/>
          <w:szCs w:val="24"/>
        </w:rPr>
        <w:t xml:space="preserve">s que </w:t>
      </w:r>
      <w:r>
        <w:rPr>
          <w:rFonts w:ascii="Arial" w:hAnsi="Arial" w:cs="Arial"/>
          <w:sz w:val="24"/>
          <w:szCs w:val="24"/>
        </w:rPr>
        <w:t xml:space="preserve">cuando se elabora el menú, se siguen </w:t>
      </w:r>
      <w:r w:rsidR="00CF7F7A">
        <w:rPr>
          <w:rFonts w:ascii="Arial" w:hAnsi="Arial" w:cs="Arial"/>
          <w:sz w:val="24"/>
          <w:szCs w:val="24"/>
        </w:rPr>
        <w:t xml:space="preserve">directrices que impone la Comunidad de Madrid en materia de comedor escolar. </w:t>
      </w:r>
      <w:r>
        <w:rPr>
          <w:rFonts w:ascii="Arial" w:hAnsi="Arial" w:cs="Arial"/>
          <w:sz w:val="24"/>
          <w:szCs w:val="24"/>
        </w:rPr>
        <w:t xml:space="preserve">Y en cuanto a las personas que intervenimos actualmente somos: </w:t>
      </w:r>
      <w:r w:rsidR="00CF7F7A">
        <w:rPr>
          <w:rFonts w:ascii="Arial" w:hAnsi="Arial" w:cs="Arial"/>
          <w:sz w:val="24"/>
          <w:szCs w:val="24"/>
        </w:rPr>
        <w:t>el Equipo Directivo</w:t>
      </w:r>
      <w:r w:rsidR="005A0F50">
        <w:rPr>
          <w:rFonts w:ascii="Arial" w:hAnsi="Arial" w:cs="Arial"/>
          <w:sz w:val="24"/>
          <w:szCs w:val="24"/>
        </w:rPr>
        <w:t xml:space="preserve"> (2 o 3 personas)</w:t>
      </w:r>
      <w:r w:rsidR="00CF7F7A">
        <w:rPr>
          <w:rFonts w:ascii="Arial" w:hAnsi="Arial" w:cs="Arial"/>
          <w:sz w:val="24"/>
          <w:szCs w:val="24"/>
        </w:rPr>
        <w:t>, 2 representantes de profesores (una de Infantil y una de Primaria),</w:t>
      </w:r>
      <w:r w:rsidR="005A0F50">
        <w:rPr>
          <w:rFonts w:ascii="Arial" w:hAnsi="Arial" w:cs="Arial"/>
          <w:sz w:val="24"/>
          <w:szCs w:val="24"/>
        </w:rPr>
        <w:t xml:space="preserve"> 2 </w:t>
      </w:r>
      <w:r w:rsidR="005A0F50">
        <w:rPr>
          <w:rFonts w:ascii="Arial" w:hAnsi="Arial" w:cs="Arial"/>
          <w:sz w:val="24"/>
          <w:szCs w:val="24"/>
        </w:rPr>
        <w:lastRenderedPageBreak/>
        <w:t>representantes de Arce (</w:t>
      </w:r>
      <w:r w:rsidR="00CF7F7A">
        <w:rPr>
          <w:rFonts w:ascii="Arial" w:hAnsi="Arial" w:cs="Arial"/>
          <w:sz w:val="24"/>
          <w:szCs w:val="24"/>
        </w:rPr>
        <w:t xml:space="preserve">la Coordinadora de Área </w:t>
      </w:r>
      <w:r w:rsidR="005A0F50">
        <w:rPr>
          <w:rFonts w:ascii="Arial" w:hAnsi="Arial" w:cs="Arial"/>
          <w:sz w:val="24"/>
          <w:szCs w:val="24"/>
        </w:rPr>
        <w:t xml:space="preserve">y la </w:t>
      </w:r>
      <w:r w:rsidR="00CF7F7A">
        <w:rPr>
          <w:rFonts w:ascii="Arial" w:hAnsi="Arial" w:cs="Arial"/>
          <w:sz w:val="24"/>
          <w:szCs w:val="24"/>
        </w:rPr>
        <w:t>nutricionista</w:t>
      </w:r>
      <w:r w:rsidR="005A0F50">
        <w:rPr>
          <w:rFonts w:ascii="Arial" w:hAnsi="Arial" w:cs="Arial"/>
          <w:sz w:val="24"/>
          <w:szCs w:val="24"/>
        </w:rPr>
        <w:t xml:space="preserve">) y </w:t>
      </w:r>
      <w:r w:rsidR="00CF7F7A">
        <w:rPr>
          <w:rFonts w:ascii="Arial" w:hAnsi="Arial" w:cs="Arial"/>
          <w:sz w:val="24"/>
          <w:szCs w:val="24"/>
        </w:rPr>
        <w:t>4 representantes de familias de la AMPA.</w:t>
      </w:r>
    </w:p>
    <w:p w14:paraId="4634C73E" w14:textId="77777777" w:rsidR="00CF7F7A" w:rsidRDefault="00CF7F7A" w:rsidP="00F0491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2BE71CD" w14:textId="12B7D91C" w:rsidR="005A0F50" w:rsidRDefault="005A0F50" w:rsidP="00F0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repasa el rotativo del menú para los próximos meses.  </w:t>
      </w:r>
    </w:p>
    <w:p w14:paraId="5213ABA8" w14:textId="77777777" w:rsidR="005A0F50" w:rsidRDefault="005A0F50" w:rsidP="00F0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F5DB0" w14:textId="427E0580" w:rsidR="00CF7F7A" w:rsidRDefault="00AA2120" w:rsidP="00F049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las quejas recibidas </w:t>
      </w:r>
      <w:r w:rsidR="00F04912">
        <w:rPr>
          <w:rFonts w:ascii="Arial" w:hAnsi="Arial" w:cs="Arial"/>
          <w:sz w:val="24"/>
          <w:szCs w:val="24"/>
        </w:rPr>
        <w:t xml:space="preserve">por parte de familias sobre todo de cursos superiores, </w:t>
      </w:r>
      <w:r w:rsidR="005A0F50">
        <w:rPr>
          <w:rFonts w:ascii="Arial" w:hAnsi="Arial" w:cs="Arial"/>
          <w:sz w:val="24"/>
          <w:szCs w:val="24"/>
        </w:rPr>
        <w:t>en cuanto a la calidad</w:t>
      </w:r>
      <w:r w:rsidR="00F04912">
        <w:rPr>
          <w:rFonts w:ascii="Arial" w:hAnsi="Arial" w:cs="Arial"/>
          <w:sz w:val="24"/>
          <w:szCs w:val="24"/>
        </w:rPr>
        <w:t xml:space="preserve"> y la temperatura</w:t>
      </w:r>
      <w:r w:rsidR="005A0F50">
        <w:rPr>
          <w:rFonts w:ascii="Arial" w:hAnsi="Arial" w:cs="Arial"/>
          <w:sz w:val="24"/>
          <w:szCs w:val="24"/>
        </w:rPr>
        <w:t xml:space="preserve"> del menú</w:t>
      </w:r>
      <w:r w:rsidR="00F04912">
        <w:rPr>
          <w:rFonts w:ascii="Arial" w:hAnsi="Arial" w:cs="Arial"/>
          <w:sz w:val="24"/>
          <w:szCs w:val="24"/>
        </w:rPr>
        <w:t>, l</w:t>
      </w:r>
      <w:r w:rsidR="005A0F50">
        <w:rPr>
          <w:rFonts w:ascii="Arial" w:hAnsi="Arial" w:cs="Arial"/>
          <w:sz w:val="24"/>
          <w:szCs w:val="24"/>
        </w:rPr>
        <w:t>a Comisión aprovecha para proba</w:t>
      </w:r>
      <w:r>
        <w:rPr>
          <w:rFonts w:ascii="Arial" w:hAnsi="Arial" w:cs="Arial"/>
          <w:sz w:val="24"/>
          <w:szCs w:val="24"/>
        </w:rPr>
        <w:t>r</w:t>
      </w:r>
      <w:r w:rsidR="00F04912">
        <w:rPr>
          <w:rFonts w:ascii="Arial" w:hAnsi="Arial" w:cs="Arial"/>
          <w:sz w:val="24"/>
          <w:szCs w:val="24"/>
        </w:rPr>
        <w:t>lo</w:t>
      </w:r>
      <w:r w:rsidR="005A0F50">
        <w:rPr>
          <w:rFonts w:ascii="Arial" w:hAnsi="Arial" w:cs="Arial"/>
          <w:sz w:val="24"/>
          <w:szCs w:val="24"/>
        </w:rPr>
        <w:t xml:space="preserve"> en el último turno </w:t>
      </w:r>
      <w:r w:rsidR="00F04912">
        <w:rPr>
          <w:rFonts w:ascii="Arial" w:hAnsi="Arial" w:cs="Arial"/>
          <w:sz w:val="24"/>
          <w:szCs w:val="24"/>
        </w:rPr>
        <w:t xml:space="preserve">y </w:t>
      </w:r>
      <w:r w:rsidR="005A0F50">
        <w:rPr>
          <w:rFonts w:ascii="Arial" w:hAnsi="Arial" w:cs="Arial"/>
          <w:sz w:val="24"/>
          <w:szCs w:val="24"/>
        </w:rPr>
        <w:t>a última hora. Está caliente. Se eligen vari@s alumn@s al azar</w:t>
      </w:r>
      <w:r w:rsidR="00F04912">
        <w:rPr>
          <w:rFonts w:ascii="Arial" w:hAnsi="Arial" w:cs="Arial"/>
          <w:sz w:val="24"/>
          <w:szCs w:val="24"/>
        </w:rPr>
        <w:t xml:space="preserve">. No transmiten ninguna queja significativa. </w:t>
      </w:r>
      <w:r w:rsidR="005A0F50">
        <w:rPr>
          <w:rFonts w:ascii="Arial" w:hAnsi="Arial" w:cs="Arial"/>
          <w:sz w:val="24"/>
          <w:szCs w:val="24"/>
        </w:rPr>
        <w:t>Se puede repetir, pero siempre que se hayan terminado los platos; es decir, puedo repetir tanto del primero como del segundo si me he terminado el primero y el segundo. Puedo repetir fruta y pan, si me he terminado los dos platos anteriores. No se permite comer sólo pan o repetir más de dos o tres trozos de pan si no he terminado los platos anteriores para evitar que sea sustitut</w:t>
      </w:r>
      <w:r w:rsidR="00F04912">
        <w:rPr>
          <w:rFonts w:ascii="Arial" w:hAnsi="Arial" w:cs="Arial"/>
          <w:sz w:val="24"/>
          <w:szCs w:val="24"/>
        </w:rPr>
        <w:t>ivo</w:t>
      </w:r>
      <w:r w:rsidR="005A0F50">
        <w:rPr>
          <w:rFonts w:ascii="Arial" w:hAnsi="Arial" w:cs="Arial"/>
          <w:sz w:val="24"/>
          <w:szCs w:val="24"/>
        </w:rPr>
        <w:t xml:space="preserve"> de los mismos. </w:t>
      </w:r>
      <w:r w:rsidR="00F04912">
        <w:rPr>
          <w:rFonts w:ascii="Arial" w:hAnsi="Arial" w:cs="Arial"/>
          <w:sz w:val="24"/>
          <w:szCs w:val="24"/>
        </w:rPr>
        <w:t>La cocina de nuestro centro cuenta con mesa caliente para mantener la comida a temperatura.</w:t>
      </w:r>
    </w:p>
    <w:p w14:paraId="4A8A0B2B" w14:textId="77777777" w:rsidR="00CF7F7A" w:rsidRDefault="00CF7F7A" w:rsidP="00F0491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0647308" w14:textId="189DC390" w:rsidR="003F098D" w:rsidRDefault="003F098D" w:rsidP="00F0491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5731425" w14:textId="3073DC91" w:rsidR="00344C0F" w:rsidRDefault="00CF7F7A" w:rsidP="00F04912">
      <w:pPr>
        <w:pStyle w:val="Cuerpo"/>
        <w:spacing w:after="120" w:line="240" w:lineRule="auto"/>
        <w:ind w:firstLine="360"/>
        <w:jc w:val="both"/>
        <w:rPr>
          <w:rStyle w:val="Hyperlink0"/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5</w:t>
      </w:r>
      <w:r w:rsidR="00E22048">
        <w:rPr>
          <w:rStyle w:val="Hyperlink0"/>
          <w:rFonts w:ascii="Arial" w:hAnsi="Arial" w:cs="Arial"/>
          <w:sz w:val="24"/>
          <w:szCs w:val="24"/>
        </w:rPr>
        <w:t xml:space="preserve">- </w:t>
      </w:r>
      <w:r w:rsidR="0075386F">
        <w:rPr>
          <w:rStyle w:val="Hyperlink0"/>
          <w:rFonts w:ascii="Arial" w:hAnsi="Arial" w:cs="Arial"/>
          <w:sz w:val="24"/>
          <w:szCs w:val="24"/>
        </w:rPr>
        <w:t>JUEGOS DE PATIO</w:t>
      </w:r>
      <w:r w:rsidR="00DE050A">
        <w:rPr>
          <w:rStyle w:val="Hyperlink0"/>
          <w:rFonts w:ascii="Arial" w:hAnsi="Arial" w:cs="Arial"/>
          <w:sz w:val="24"/>
          <w:szCs w:val="24"/>
        </w:rPr>
        <w:t>:</w:t>
      </w:r>
    </w:p>
    <w:p w14:paraId="1A627F27" w14:textId="72B8BF6A" w:rsidR="00F04912" w:rsidRDefault="00F04912" w:rsidP="00F04912">
      <w:pPr>
        <w:pStyle w:val="Cuerpo"/>
        <w:spacing w:after="120" w:line="240" w:lineRule="auto"/>
        <w:jc w:val="both"/>
        <w:rPr>
          <w:rStyle w:val="Hyperlink0"/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La Comisión habla con Ana, la n</w:t>
      </w:r>
      <w:r w:rsidR="0075386F">
        <w:rPr>
          <w:rStyle w:val="Hyperlink0"/>
          <w:rFonts w:ascii="Arial" w:hAnsi="Arial" w:cs="Arial"/>
          <w:sz w:val="24"/>
          <w:szCs w:val="24"/>
        </w:rPr>
        <w:t xml:space="preserve">ueva </w:t>
      </w:r>
      <w:r>
        <w:rPr>
          <w:rStyle w:val="Hyperlink0"/>
          <w:rFonts w:ascii="Arial" w:hAnsi="Arial" w:cs="Arial"/>
          <w:sz w:val="24"/>
          <w:szCs w:val="24"/>
        </w:rPr>
        <w:t>C</w:t>
      </w:r>
      <w:r w:rsidR="0075386F">
        <w:rPr>
          <w:rStyle w:val="Hyperlink0"/>
          <w:rFonts w:ascii="Arial" w:hAnsi="Arial" w:cs="Arial"/>
          <w:sz w:val="24"/>
          <w:szCs w:val="24"/>
        </w:rPr>
        <w:t xml:space="preserve">oordinadora de </w:t>
      </w:r>
      <w:r>
        <w:rPr>
          <w:rStyle w:val="Hyperlink0"/>
          <w:rFonts w:ascii="Arial" w:hAnsi="Arial" w:cs="Arial"/>
          <w:sz w:val="24"/>
          <w:szCs w:val="24"/>
        </w:rPr>
        <w:t>P</w:t>
      </w:r>
      <w:r w:rsidR="0075386F">
        <w:rPr>
          <w:rStyle w:val="Hyperlink0"/>
          <w:rFonts w:ascii="Arial" w:hAnsi="Arial" w:cs="Arial"/>
          <w:sz w:val="24"/>
          <w:szCs w:val="24"/>
        </w:rPr>
        <w:t>atio</w:t>
      </w:r>
      <w:r>
        <w:rPr>
          <w:rStyle w:val="Hyperlink0"/>
          <w:rFonts w:ascii="Arial" w:hAnsi="Arial" w:cs="Arial"/>
          <w:sz w:val="24"/>
          <w:szCs w:val="24"/>
        </w:rPr>
        <w:t xml:space="preserve">. Le transmitimos que las familias sobre todo pedimos más control para evitar peleas y </w:t>
      </w:r>
      <w:r w:rsidR="00AA2120">
        <w:rPr>
          <w:rStyle w:val="Hyperlink0"/>
          <w:rFonts w:ascii="Arial" w:hAnsi="Arial" w:cs="Arial"/>
          <w:sz w:val="24"/>
          <w:szCs w:val="24"/>
        </w:rPr>
        <w:t xml:space="preserve">libertad (siempre guardando las medidas higiénicas necesarias) </w:t>
      </w:r>
      <w:r>
        <w:rPr>
          <w:rStyle w:val="Hyperlink0"/>
          <w:rFonts w:ascii="Arial" w:hAnsi="Arial" w:cs="Arial"/>
          <w:sz w:val="24"/>
          <w:szCs w:val="24"/>
        </w:rPr>
        <w:t>para que pueda entrar al gimnasio y ponerse el abrigo</w:t>
      </w:r>
      <w:r w:rsidR="00AA2120">
        <w:rPr>
          <w:rStyle w:val="Hyperlink0"/>
          <w:rFonts w:ascii="Arial" w:hAnsi="Arial" w:cs="Arial"/>
          <w:sz w:val="24"/>
          <w:szCs w:val="24"/>
        </w:rPr>
        <w:t xml:space="preserve"> quien lo necesite</w:t>
      </w:r>
      <w:r>
        <w:rPr>
          <w:rStyle w:val="Hyperlink0"/>
          <w:rFonts w:ascii="Arial" w:hAnsi="Arial" w:cs="Arial"/>
          <w:sz w:val="24"/>
          <w:szCs w:val="24"/>
        </w:rPr>
        <w:t xml:space="preserve"> (hay familias que se preocupan al ver a sus hij@s a través de la calle sin abrigo). </w:t>
      </w:r>
    </w:p>
    <w:p w14:paraId="72C756DA" w14:textId="766820F9" w:rsidR="00906C69" w:rsidRDefault="00F04912" w:rsidP="00F04912">
      <w:pPr>
        <w:pStyle w:val="Cuerpo"/>
        <w:spacing w:after="120" w:line="240" w:lineRule="auto"/>
        <w:jc w:val="both"/>
        <w:rPr>
          <w:rStyle w:val="Hyperlink0"/>
          <w:rFonts w:ascii="Arial" w:hAnsi="Arial" w:cs="Arial"/>
          <w:sz w:val="24"/>
          <w:szCs w:val="24"/>
        </w:rPr>
      </w:pPr>
      <w:r>
        <w:rPr>
          <w:rStyle w:val="Hyperlink0"/>
          <w:rFonts w:ascii="Arial" w:hAnsi="Arial" w:cs="Arial"/>
          <w:sz w:val="24"/>
          <w:szCs w:val="24"/>
        </w:rPr>
        <w:t>Adjuntamos a modo de ejemplo los juegos rotativos semanales: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38"/>
        <w:gridCol w:w="4256"/>
      </w:tblGrid>
      <w:tr w:rsidR="00906C69" w14:paraId="28C63ED9" w14:textId="77777777" w:rsidTr="00F04912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C145" w14:textId="50D72F83" w:rsidR="00906C69" w:rsidRDefault="00906C69">
            <w:pPr>
              <w:jc w:val="center"/>
              <w:rPr>
                <w:b/>
              </w:rPr>
            </w:pPr>
          </w:p>
        </w:tc>
      </w:tr>
      <w:tr w:rsidR="00906C69" w14:paraId="0E370861" w14:textId="77777777" w:rsidTr="00906C69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C8F2" w14:textId="77777777" w:rsidR="00906C69" w:rsidRDefault="00906C69">
            <w:pPr>
              <w:rPr>
                <w:b/>
              </w:rPr>
            </w:pPr>
            <w:r>
              <w:rPr>
                <w:b/>
              </w:rPr>
              <w:t>Días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C02" w14:textId="77777777" w:rsidR="00906C69" w:rsidRDefault="00906C69">
            <w:pPr>
              <w:rPr>
                <w:b/>
              </w:rPr>
            </w:pPr>
            <w:r>
              <w:rPr>
                <w:b/>
              </w:rPr>
              <w:t>Juegos</w:t>
            </w:r>
          </w:p>
        </w:tc>
      </w:tr>
      <w:tr w:rsidR="00906C69" w14:paraId="5F7B7FDB" w14:textId="77777777" w:rsidTr="00906C69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27EF" w14:textId="77777777" w:rsidR="00906C69" w:rsidRDefault="00906C69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EC97" w14:textId="77777777" w:rsidR="00906C69" w:rsidRDefault="00906C69">
            <w:r>
              <w:t>1. Pim, pam, pum.</w:t>
            </w:r>
          </w:p>
          <w:p w14:paraId="7CBA44ED" w14:textId="77777777" w:rsidR="00906C69" w:rsidRDefault="00906C69">
            <w:r>
              <w:t>2. Uno, dos, BAM.</w:t>
            </w:r>
          </w:p>
          <w:p w14:paraId="10F343C4" w14:textId="77777777" w:rsidR="00906C69" w:rsidRDefault="00906C69">
            <w:r>
              <w:t xml:space="preserve">3. La foto. </w:t>
            </w:r>
          </w:p>
        </w:tc>
      </w:tr>
      <w:tr w:rsidR="00906C69" w14:paraId="1CB9EF66" w14:textId="77777777" w:rsidTr="00906C69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E39B" w14:textId="77777777" w:rsidR="00906C69" w:rsidRDefault="00906C69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6C21" w14:textId="77777777" w:rsidR="00906C69" w:rsidRDefault="00906C69">
            <w:r>
              <w:t xml:space="preserve">1. Verdadero o falso. </w:t>
            </w:r>
          </w:p>
          <w:p w14:paraId="30CCF805" w14:textId="77777777" w:rsidR="00906C69" w:rsidRDefault="00906C69">
            <w:r>
              <w:t>2. Carreras con diferentes desplazamientos.</w:t>
            </w:r>
          </w:p>
          <w:p w14:paraId="42539CFA" w14:textId="77777777" w:rsidR="00906C69" w:rsidRDefault="00906C69">
            <w:r>
              <w:t>3. Gestos.</w:t>
            </w:r>
          </w:p>
        </w:tc>
      </w:tr>
      <w:tr w:rsidR="00906C69" w14:paraId="2040B706" w14:textId="77777777" w:rsidTr="00906C69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E7F6" w14:textId="77777777" w:rsidR="00906C69" w:rsidRDefault="00906C69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7BEB" w14:textId="77777777" w:rsidR="00906C69" w:rsidRDefault="00906C69">
            <w:r>
              <w:t>1. Gestos encadenados.</w:t>
            </w:r>
          </w:p>
          <w:p w14:paraId="16BABF04" w14:textId="77777777" w:rsidR="00906C69" w:rsidRDefault="00906C69">
            <w:r>
              <w:t>2. El pañuelo de las operaciones.</w:t>
            </w:r>
          </w:p>
          <w:p w14:paraId="153EAB5C" w14:textId="77777777" w:rsidR="00906C69" w:rsidRDefault="00906C69">
            <w:r>
              <w:t>3. Perros y gatos.</w:t>
            </w:r>
          </w:p>
        </w:tc>
      </w:tr>
      <w:tr w:rsidR="00906C69" w14:paraId="56DE36F5" w14:textId="77777777" w:rsidTr="00906C69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2968" w14:textId="77777777" w:rsidR="00906C69" w:rsidRDefault="00906C69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7EE2" w14:textId="77777777" w:rsidR="00906C69" w:rsidRDefault="00906C69">
            <w:r>
              <w:t>1. Al ritmo de las palmas.</w:t>
            </w:r>
          </w:p>
          <w:p w14:paraId="61B76091" w14:textId="77777777" w:rsidR="00906C69" w:rsidRDefault="00906C69">
            <w:r>
              <w:t>2. ¿Quién soy?</w:t>
            </w:r>
          </w:p>
          <w:p w14:paraId="53008AEB" w14:textId="77777777" w:rsidR="00906C69" w:rsidRDefault="00906C69">
            <w:r>
              <w:t>3. El sonámbulo.</w:t>
            </w:r>
          </w:p>
        </w:tc>
      </w:tr>
      <w:tr w:rsidR="00906C69" w14:paraId="1F5A1753" w14:textId="77777777" w:rsidTr="00906C69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29D3" w14:textId="77777777" w:rsidR="00906C69" w:rsidRDefault="00906C69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4ECE" w14:textId="77777777" w:rsidR="00906C69" w:rsidRDefault="00906C69">
            <w:r>
              <w:t>1. Palomitas de maíz.</w:t>
            </w:r>
          </w:p>
          <w:p w14:paraId="02F015CC" w14:textId="77777777" w:rsidR="00906C69" w:rsidRDefault="00906C69">
            <w:r>
              <w:t>2. La garrapata.</w:t>
            </w:r>
          </w:p>
          <w:p w14:paraId="4F80E83C" w14:textId="77777777" w:rsidR="00906C69" w:rsidRDefault="00906C69">
            <w:r>
              <w:t>3. El huracán.</w:t>
            </w:r>
          </w:p>
        </w:tc>
      </w:tr>
    </w:tbl>
    <w:p w14:paraId="5E3D873E" w14:textId="77777777" w:rsidR="00906C69" w:rsidRDefault="00906C69" w:rsidP="00906C69"/>
    <w:p w14:paraId="635A67B5" w14:textId="77777777" w:rsidR="00906C69" w:rsidRDefault="00906C69" w:rsidP="00906C69"/>
    <w:p w14:paraId="32D6D9AB" w14:textId="77777777" w:rsidR="00906C69" w:rsidRDefault="00906C69" w:rsidP="00831568">
      <w:pPr>
        <w:pStyle w:val="Cuerpo"/>
        <w:spacing w:after="120" w:line="240" w:lineRule="auto"/>
        <w:ind w:left="708"/>
        <w:rPr>
          <w:rStyle w:val="Hyperlink0"/>
          <w:rFonts w:ascii="Arial" w:hAnsi="Arial" w:cs="Arial"/>
          <w:sz w:val="24"/>
          <w:szCs w:val="24"/>
        </w:rPr>
      </w:pPr>
    </w:p>
    <w:sectPr w:rsidR="00906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95585"/>
    <w:multiLevelType w:val="hybridMultilevel"/>
    <w:tmpl w:val="FF0631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7147B"/>
    <w:multiLevelType w:val="hybridMultilevel"/>
    <w:tmpl w:val="F5069D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9B"/>
    <w:rsid w:val="000308B1"/>
    <w:rsid w:val="00032C66"/>
    <w:rsid w:val="00044B4C"/>
    <w:rsid w:val="00085650"/>
    <w:rsid w:val="000950AF"/>
    <w:rsid w:val="00137ED9"/>
    <w:rsid w:val="001505D1"/>
    <w:rsid w:val="001C7076"/>
    <w:rsid w:val="00243694"/>
    <w:rsid w:val="002552C8"/>
    <w:rsid w:val="002615DE"/>
    <w:rsid w:val="00275D47"/>
    <w:rsid w:val="002D07E7"/>
    <w:rsid w:val="002F5D87"/>
    <w:rsid w:val="00302036"/>
    <w:rsid w:val="00344C0F"/>
    <w:rsid w:val="00353ADD"/>
    <w:rsid w:val="003604CB"/>
    <w:rsid w:val="003672FD"/>
    <w:rsid w:val="003E2D22"/>
    <w:rsid w:val="003F098D"/>
    <w:rsid w:val="004252DB"/>
    <w:rsid w:val="0046750D"/>
    <w:rsid w:val="00470EC8"/>
    <w:rsid w:val="004A21D8"/>
    <w:rsid w:val="004A3142"/>
    <w:rsid w:val="004C4BAF"/>
    <w:rsid w:val="004C798A"/>
    <w:rsid w:val="00506F88"/>
    <w:rsid w:val="00517649"/>
    <w:rsid w:val="005649F9"/>
    <w:rsid w:val="00567CFB"/>
    <w:rsid w:val="00571595"/>
    <w:rsid w:val="005A0F50"/>
    <w:rsid w:val="005E071E"/>
    <w:rsid w:val="005E0A55"/>
    <w:rsid w:val="005E7582"/>
    <w:rsid w:val="006244C6"/>
    <w:rsid w:val="00640753"/>
    <w:rsid w:val="00647E98"/>
    <w:rsid w:val="006560ED"/>
    <w:rsid w:val="00693AE8"/>
    <w:rsid w:val="006E6BDE"/>
    <w:rsid w:val="006F6291"/>
    <w:rsid w:val="007008F8"/>
    <w:rsid w:val="0070506F"/>
    <w:rsid w:val="007078FD"/>
    <w:rsid w:val="00724CA7"/>
    <w:rsid w:val="00741988"/>
    <w:rsid w:val="00744A69"/>
    <w:rsid w:val="0075386F"/>
    <w:rsid w:val="00783F7F"/>
    <w:rsid w:val="007A1FFE"/>
    <w:rsid w:val="007B2157"/>
    <w:rsid w:val="007B48E8"/>
    <w:rsid w:val="007C1A6A"/>
    <w:rsid w:val="007E57D2"/>
    <w:rsid w:val="007F2EB1"/>
    <w:rsid w:val="008067BA"/>
    <w:rsid w:val="00807C2A"/>
    <w:rsid w:val="0082484C"/>
    <w:rsid w:val="00831568"/>
    <w:rsid w:val="00840B67"/>
    <w:rsid w:val="00857A2E"/>
    <w:rsid w:val="008758F3"/>
    <w:rsid w:val="008D2930"/>
    <w:rsid w:val="008D6DCC"/>
    <w:rsid w:val="00906C69"/>
    <w:rsid w:val="00920C1A"/>
    <w:rsid w:val="00950472"/>
    <w:rsid w:val="00966730"/>
    <w:rsid w:val="009937EA"/>
    <w:rsid w:val="00A07620"/>
    <w:rsid w:val="00A64716"/>
    <w:rsid w:val="00A85EA9"/>
    <w:rsid w:val="00AA2120"/>
    <w:rsid w:val="00AF33E3"/>
    <w:rsid w:val="00AF5898"/>
    <w:rsid w:val="00B162E3"/>
    <w:rsid w:val="00B53169"/>
    <w:rsid w:val="00B8129B"/>
    <w:rsid w:val="00B910E5"/>
    <w:rsid w:val="00B92399"/>
    <w:rsid w:val="00BB15C5"/>
    <w:rsid w:val="00BF1C9C"/>
    <w:rsid w:val="00C02346"/>
    <w:rsid w:val="00C16297"/>
    <w:rsid w:val="00C21685"/>
    <w:rsid w:val="00C71848"/>
    <w:rsid w:val="00CA0A91"/>
    <w:rsid w:val="00CF031D"/>
    <w:rsid w:val="00CF7F7A"/>
    <w:rsid w:val="00D14247"/>
    <w:rsid w:val="00D26054"/>
    <w:rsid w:val="00D478DE"/>
    <w:rsid w:val="00D6516F"/>
    <w:rsid w:val="00DA63BD"/>
    <w:rsid w:val="00DE050A"/>
    <w:rsid w:val="00DE0FF3"/>
    <w:rsid w:val="00E16907"/>
    <w:rsid w:val="00E22048"/>
    <w:rsid w:val="00E37B46"/>
    <w:rsid w:val="00E7182A"/>
    <w:rsid w:val="00E74F27"/>
    <w:rsid w:val="00E91AE4"/>
    <w:rsid w:val="00E97B4E"/>
    <w:rsid w:val="00EB354F"/>
    <w:rsid w:val="00EC1EA5"/>
    <w:rsid w:val="00EC586F"/>
    <w:rsid w:val="00F04912"/>
    <w:rsid w:val="00F217CE"/>
    <w:rsid w:val="00F34B18"/>
    <w:rsid w:val="00F42C82"/>
    <w:rsid w:val="00F47347"/>
    <w:rsid w:val="00F56F57"/>
    <w:rsid w:val="00F84E62"/>
    <w:rsid w:val="00F87901"/>
    <w:rsid w:val="00F92368"/>
    <w:rsid w:val="00FD6167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19B2"/>
  <w15:chartTrackingRefBased/>
  <w15:docId w15:val="{A486CC62-9EB7-40EE-A1C1-E70217A5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E0A55"/>
    <w:rPr>
      <w:b/>
      <w:bCs/>
    </w:rPr>
  </w:style>
  <w:style w:type="paragraph" w:styleId="Prrafodelista">
    <w:name w:val="List Paragraph"/>
    <w:basedOn w:val="Normal"/>
    <w:uiPriority w:val="34"/>
    <w:qFormat/>
    <w:rsid w:val="005E7582"/>
    <w:pPr>
      <w:ind w:left="720"/>
      <w:contextualSpacing/>
    </w:pPr>
  </w:style>
  <w:style w:type="paragraph" w:customStyle="1" w:styleId="Cuerpo">
    <w:name w:val="Cuerpo"/>
    <w:rsid w:val="006244C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es-ES"/>
    </w:rPr>
  </w:style>
  <w:style w:type="character" w:customStyle="1" w:styleId="Ninguno">
    <w:name w:val="Ninguno"/>
    <w:rsid w:val="006244C6"/>
    <w:rPr>
      <w:lang w:val="es-ES_tradnl"/>
    </w:rPr>
  </w:style>
  <w:style w:type="character" w:customStyle="1" w:styleId="Hyperlink0">
    <w:name w:val="Hyperlink.0"/>
    <w:basedOn w:val="Ninguno"/>
    <w:rsid w:val="006244C6"/>
    <w:rPr>
      <w:lang w:val="es-ES_tradnl"/>
    </w:rPr>
  </w:style>
  <w:style w:type="table" w:styleId="Tablaconcuadrcula">
    <w:name w:val="Table Grid"/>
    <w:basedOn w:val="Tablanormal"/>
    <w:uiPriority w:val="59"/>
    <w:rsid w:val="00906C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92CF-FB75-4F1B-AFC8-3CA34537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2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Cobos</dc:creator>
  <cp:keywords/>
  <dc:description/>
  <cp:lastModifiedBy>Usuario</cp:lastModifiedBy>
  <cp:revision>77</cp:revision>
  <dcterms:created xsi:type="dcterms:W3CDTF">2019-08-29T10:21:00Z</dcterms:created>
  <dcterms:modified xsi:type="dcterms:W3CDTF">2021-02-13T18:42:00Z</dcterms:modified>
</cp:coreProperties>
</file>