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8F88" w14:textId="69F13C55" w:rsidR="001C4F04" w:rsidRPr="002903B7" w:rsidRDefault="009B288D" w:rsidP="009377AB">
      <w:pPr>
        <w:ind w:left="360"/>
        <w:jc w:val="both"/>
        <w:rPr>
          <w:rFonts w:ascii="Arial" w:eastAsia="Times New Roman" w:hAnsi="Arial" w:cs="Arial"/>
          <w:b/>
          <w:sz w:val="28"/>
          <w:szCs w:val="28"/>
        </w:rPr>
      </w:pPr>
      <w:r w:rsidRPr="002903B7">
        <w:rPr>
          <w:rFonts w:ascii="Arial" w:eastAsia="Times New Roman" w:hAnsi="Arial" w:cs="Arial"/>
          <w:b/>
          <w:sz w:val="28"/>
          <w:szCs w:val="28"/>
        </w:rPr>
        <w:t>RESUMEN</w:t>
      </w:r>
      <w:r w:rsidR="00E12352" w:rsidRPr="002903B7">
        <w:rPr>
          <w:rFonts w:ascii="Arial" w:eastAsia="Times New Roman" w:hAnsi="Arial" w:cs="Arial"/>
          <w:b/>
          <w:sz w:val="28"/>
          <w:szCs w:val="28"/>
        </w:rPr>
        <w:t xml:space="preserve"> REUNIÓN COMISIÓN DE COMEDOR.</w:t>
      </w:r>
    </w:p>
    <w:p w14:paraId="4841BD4D" w14:textId="1D080DB7" w:rsidR="00E12352" w:rsidRPr="002903B7" w:rsidRDefault="00E12352" w:rsidP="009377AB">
      <w:pPr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p w14:paraId="5902D7AE" w14:textId="23C1E4D4" w:rsidR="00E12352" w:rsidRPr="009377AB" w:rsidRDefault="00E12352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>Madrid, a</w:t>
      </w:r>
      <w:r w:rsidR="009D5A5D">
        <w:rPr>
          <w:rFonts w:ascii="Arial" w:eastAsia="Times New Roman" w:hAnsi="Arial" w:cs="Arial"/>
          <w:sz w:val="24"/>
          <w:szCs w:val="24"/>
        </w:rPr>
        <w:t xml:space="preserve"> </w:t>
      </w:r>
      <w:r w:rsidR="0066187A">
        <w:rPr>
          <w:rFonts w:ascii="Arial" w:eastAsia="Times New Roman" w:hAnsi="Arial" w:cs="Arial"/>
          <w:sz w:val="24"/>
          <w:szCs w:val="24"/>
        </w:rPr>
        <w:t>8 de febrero de 2022 14</w:t>
      </w:r>
      <w:r w:rsidRPr="009377AB">
        <w:rPr>
          <w:rFonts w:ascii="Arial" w:eastAsia="Times New Roman" w:hAnsi="Arial" w:cs="Arial"/>
          <w:sz w:val="24"/>
          <w:szCs w:val="24"/>
        </w:rPr>
        <w:t>:</w:t>
      </w:r>
      <w:r w:rsidR="009D5A5D">
        <w:rPr>
          <w:rFonts w:ascii="Arial" w:eastAsia="Times New Roman" w:hAnsi="Arial" w:cs="Arial"/>
          <w:sz w:val="24"/>
          <w:szCs w:val="24"/>
        </w:rPr>
        <w:t>15</w:t>
      </w:r>
      <w:r w:rsidRPr="009377AB">
        <w:rPr>
          <w:rFonts w:ascii="Arial" w:eastAsia="Times New Roman" w:hAnsi="Arial" w:cs="Arial"/>
          <w:sz w:val="24"/>
          <w:szCs w:val="24"/>
        </w:rPr>
        <w:t xml:space="preserve"> horas</w:t>
      </w:r>
    </w:p>
    <w:p w14:paraId="6147338E" w14:textId="0391C67A" w:rsidR="00E12352" w:rsidRPr="009377AB" w:rsidRDefault="00E12352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1603702" w14:textId="5A7E24BE" w:rsidR="00E12352" w:rsidRPr="009377AB" w:rsidRDefault="00EC446E" w:rsidP="009377AB">
      <w:pPr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377AB">
        <w:rPr>
          <w:rFonts w:ascii="Arial" w:eastAsia="Times New Roman" w:hAnsi="Arial" w:cs="Arial"/>
          <w:b/>
          <w:sz w:val="24"/>
          <w:szCs w:val="24"/>
        </w:rPr>
        <w:t>ASISTE</w:t>
      </w:r>
      <w:r w:rsidR="003245D0" w:rsidRPr="009377AB">
        <w:rPr>
          <w:rFonts w:ascii="Arial" w:eastAsia="Times New Roman" w:hAnsi="Arial" w:cs="Arial"/>
          <w:b/>
          <w:sz w:val="24"/>
          <w:szCs w:val="24"/>
        </w:rPr>
        <w:t>N</w:t>
      </w:r>
      <w:r w:rsidRPr="009377AB">
        <w:rPr>
          <w:rFonts w:ascii="Arial" w:eastAsia="Times New Roman" w:hAnsi="Arial" w:cs="Arial"/>
          <w:b/>
          <w:sz w:val="24"/>
          <w:szCs w:val="24"/>
        </w:rPr>
        <w:t>TES</w:t>
      </w:r>
      <w:r w:rsidR="00E12352" w:rsidRPr="009377AB">
        <w:rPr>
          <w:rFonts w:ascii="Arial" w:eastAsia="Times New Roman" w:hAnsi="Arial" w:cs="Arial"/>
          <w:b/>
          <w:sz w:val="24"/>
          <w:szCs w:val="24"/>
        </w:rPr>
        <w:t>:</w:t>
      </w:r>
    </w:p>
    <w:p w14:paraId="6353295B" w14:textId="12AB5B75" w:rsidR="00664876" w:rsidRPr="009377AB" w:rsidRDefault="009548EF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 xml:space="preserve">Manuel Velasco, </w:t>
      </w:r>
      <w:proofErr w:type="spellStart"/>
      <w:r w:rsidR="003641C8" w:rsidRPr="009377AB">
        <w:rPr>
          <w:rFonts w:ascii="Arial" w:eastAsia="Times New Roman" w:hAnsi="Arial" w:cs="Arial"/>
          <w:sz w:val="24"/>
          <w:szCs w:val="24"/>
        </w:rPr>
        <w:t>Christel</w:t>
      </w:r>
      <w:proofErr w:type="spellEnd"/>
      <w:r w:rsidR="005018F4" w:rsidRPr="009377AB">
        <w:rPr>
          <w:rFonts w:ascii="Arial" w:eastAsia="Times New Roman" w:hAnsi="Arial" w:cs="Arial"/>
          <w:sz w:val="24"/>
          <w:szCs w:val="24"/>
        </w:rPr>
        <w:t xml:space="preserve"> Álvarez</w:t>
      </w:r>
      <w:r w:rsidR="00690E26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690E26">
        <w:rPr>
          <w:rFonts w:ascii="Arial" w:eastAsia="Times New Roman" w:hAnsi="Arial" w:cs="Arial"/>
          <w:sz w:val="24"/>
          <w:szCs w:val="24"/>
        </w:rPr>
        <w:t>Ang</w:t>
      </w:r>
      <w:r w:rsidR="00664876">
        <w:rPr>
          <w:rFonts w:ascii="Arial" w:eastAsia="Times New Roman" w:hAnsi="Arial" w:cs="Arial"/>
          <w:sz w:val="24"/>
          <w:szCs w:val="24"/>
        </w:rPr>
        <w:t>el</w:t>
      </w:r>
      <w:proofErr w:type="spellEnd"/>
      <w:r w:rsidR="009E7F0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7F0F">
        <w:rPr>
          <w:rFonts w:ascii="Arial" w:eastAsia="Times New Roman" w:hAnsi="Arial" w:cs="Arial"/>
          <w:sz w:val="24"/>
          <w:szCs w:val="24"/>
        </w:rPr>
        <w:t>Ramirez</w:t>
      </w:r>
      <w:proofErr w:type="spellEnd"/>
      <w:r w:rsidR="00664876">
        <w:rPr>
          <w:rFonts w:ascii="Arial" w:eastAsia="Times New Roman" w:hAnsi="Arial" w:cs="Arial"/>
          <w:sz w:val="24"/>
          <w:szCs w:val="24"/>
        </w:rPr>
        <w:t xml:space="preserve">, </w:t>
      </w:r>
      <w:r w:rsidR="00690E26">
        <w:rPr>
          <w:rFonts w:ascii="Arial" w:eastAsia="Times New Roman" w:hAnsi="Arial" w:cs="Arial"/>
          <w:sz w:val="24"/>
          <w:szCs w:val="24"/>
        </w:rPr>
        <w:t>representando al Equipo Directivo.</w:t>
      </w:r>
    </w:p>
    <w:p w14:paraId="59217D83" w14:textId="0BB548BF" w:rsidR="00E12352" w:rsidRPr="009377AB" w:rsidRDefault="009D5A5D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Esther Regalado</w:t>
      </w:r>
      <w:r w:rsidR="00E12352" w:rsidRPr="009377AB">
        <w:rPr>
          <w:rFonts w:ascii="Arial" w:eastAsia="Times New Roman" w:hAnsi="Arial" w:cs="Arial"/>
          <w:sz w:val="24"/>
          <w:szCs w:val="24"/>
        </w:rPr>
        <w:t xml:space="preserve">, </w:t>
      </w:r>
      <w:r w:rsidR="000A09FE">
        <w:rPr>
          <w:rFonts w:ascii="Arial" w:eastAsia="Times New Roman" w:hAnsi="Arial" w:cs="Arial"/>
          <w:sz w:val="24"/>
          <w:szCs w:val="24"/>
        </w:rPr>
        <w:t>funcionaria</w:t>
      </w:r>
      <w:r>
        <w:rPr>
          <w:rFonts w:ascii="Arial" w:eastAsia="Times New Roman" w:hAnsi="Arial" w:cs="Arial"/>
          <w:sz w:val="24"/>
          <w:szCs w:val="24"/>
        </w:rPr>
        <w:t xml:space="preserve"> encargada de</w:t>
      </w:r>
      <w:r w:rsidR="00664876">
        <w:rPr>
          <w:rFonts w:ascii="Arial" w:eastAsia="Times New Roman" w:hAnsi="Arial" w:cs="Arial"/>
          <w:sz w:val="24"/>
          <w:szCs w:val="24"/>
        </w:rPr>
        <w:t xml:space="preserve">l Servicio de </w:t>
      </w:r>
      <w:r>
        <w:rPr>
          <w:rFonts w:ascii="Arial" w:eastAsia="Times New Roman" w:hAnsi="Arial" w:cs="Arial"/>
          <w:sz w:val="24"/>
          <w:szCs w:val="24"/>
        </w:rPr>
        <w:t>Comedor</w:t>
      </w:r>
      <w:r w:rsidR="00664876">
        <w:rPr>
          <w:rFonts w:ascii="Arial" w:eastAsia="Times New Roman" w:hAnsi="Arial" w:cs="Arial"/>
          <w:sz w:val="24"/>
          <w:szCs w:val="24"/>
        </w:rPr>
        <w:t xml:space="preserve"> Escolar.</w:t>
      </w:r>
    </w:p>
    <w:p w14:paraId="0180A0B7" w14:textId="53379D4E" w:rsidR="00E12352" w:rsidRPr="009377AB" w:rsidRDefault="00E12352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377AB">
        <w:rPr>
          <w:rFonts w:ascii="Arial" w:eastAsia="Times New Roman" w:hAnsi="Arial" w:cs="Arial"/>
          <w:sz w:val="24"/>
          <w:szCs w:val="24"/>
        </w:rPr>
        <w:t>Mª</w:t>
      </w:r>
      <w:proofErr w:type="spellEnd"/>
      <w:r w:rsidRPr="009377AB">
        <w:rPr>
          <w:rFonts w:ascii="Arial" w:eastAsia="Times New Roman" w:hAnsi="Arial" w:cs="Arial"/>
          <w:sz w:val="24"/>
          <w:szCs w:val="24"/>
        </w:rPr>
        <w:t xml:space="preserve"> Ángeles Redondo, repr</w:t>
      </w:r>
      <w:r w:rsidR="00690E26">
        <w:rPr>
          <w:rFonts w:ascii="Arial" w:eastAsia="Times New Roman" w:hAnsi="Arial" w:cs="Arial"/>
          <w:sz w:val="24"/>
          <w:szCs w:val="24"/>
        </w:rPr>
        <w:t>e</w:t>
      </w:r>
      <w:r w:rsidRPr="009377AB">
        <w:rPr>
          <w:rFonts w:ascii="Arial" w:eastAsia="Times New Roman" w:hAnsi="Arial" w:cs="Arial"/>
          <w:sz w:val="24"/>
          <w:szCs w:val="24"/>
        </w:rPr>
        <w:t>senta</w:t>
      </w:r>
      <w:r w:rsidR="005018F4" w:rsidRPr="009377AB">
        <w:rPr>
          <w:rFonts w:ascii="Arial" w:eastAsia="Times New Roman" w:hAnsi="Arial" w:cs="Arial"/>
          <w:sz w:val="24"/>
          <w:szCs w:val="24"/>
        </w:rPr>
        <w:t xml:space="preserve">ndo a la </w:t>
      </w:r>
      <w:r w:rsidRPr="009377AB">
        <w:rPr>
          <w:rFonts w:ascii="Arial" w:eastAsia="Times New Roman" w:hAnsi="Arial" w:cs="Arial"/>
          <w:sz w:val="24"/>
          <w:szCs w:val="24"/>
        </w:rPr>
        <w:t>Administración</w:t>
      </w:r>
      <w:r w:rsidR="003641C8" w:rsidRPr="009377AB">
        <w:rPr>
          <w:rFonts w:ascii="Arial" w:eastAsia="Times New Roman" w:hAnsi="Arial" w:cs="Arial"/>
          <w:sz w:val="24"/>
          <w:szCs w:val="24"/>
        </w:rPr>
        <w:t xml:space="preserve"> y Servicios</w:t>
      </w:r>
    </w:p>
    <w:p w14:paraId="2C701243" w14:textId="4B963A35" w:rsidR="003641C8" w:rsidRPr="009E7F0F" w:rsidRDefault="00E12352" w:rsidP="009E7F0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>Dolores Aparicio,</w:t>
      </w:r>
      <w:r w:rsidR="00690E2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267C9">
        <w:rPr>
          <w:rFonts w:ascii="Arial" w:eastAsia="Times New Roman" w:hAnsi="Arial" w:cs="Arial"/>
          <w:sz w:val="24"/>
          <w:szCs w:val="24"/>
        </w:rPr>
        <w:t>Jefa</w:t>
      </w:r>
      <w:proofErr w:type="gramEnd"/>
      <w:r w:rsidR="00B267C9">
        <w:rPr>
          <w:rFonts w:ascii="Arial" w:eastAsia="Times New Roman" w:hAnsi="Arial" w:cs="Arial"/>
          <w:sz w:val="24"/>
          <w:szCs w:val="24"/>
        </w:rPr>
        <w:t xml:space="preserve"> de Área de </w:t>
      </w:r>
      <w:r w:rsidR="00690E26">
        <w:rPr>
          <w:rFonts w:ascii="Arial" w:eastAsia="Times New Roman" w:hAnsi="Arial" w:cs="Arial"/>
          <w:sz w:val="24"/>
          <w:szCs w:val="24"/>
        </w:rPr>
        <w:t xml:space="preserve">Arce </w:t>
      </w:r>
    </w:p>
    <w:p w14:paraId="2E884B9D" w14:textId="06B4E3A6" w:rsidR="00E12352" w:rsidRDefault="00BC30B7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Beatriz </w:t>
      </w:r>
      <w:proofErr w:type="spellStart"/>
      <w:r>
        <w:rPr>
          <w:rFonts w:ascii="Arial" w:eastAsia="Times New Roman" w:hAnsi="Arial" w:cs="Arial"/>
          <w:sz w:val="24"/>
          <w:szCs w:val="24"/>
        </w:rPr>
        <w:t>Cainzos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r w:rsidR="00E12352" w:rsidRPr="009377AB">
        <w:rPr>
          <w:rFonts w:ascii="Arial" w:eastAsia="Times New Roman" w:hAnsi="Arial" w:cs="Arial"/>
          <w:sz w:val="24"/>
          <w:szCs w:val="24"/>
        </w:rPr>
        <w:t xml:space="preserve">Elena Cobos, </w:t>
      </w:r>
      <w:r w:rsidR="009E7F0F">
        <w:rPr>
          <w:rFonts w:ascii="Arial" w:eastAsia="Times New Roman" w:hAnsi="Arial" w:cs="Arial"/>
          <w:sz w:val="24"/>
          <w:szCs w:val="24"/>
        </w:rPr>
        <w:t xml:space="preserve">representando a la </w:t>
      </w:r>
      <w:r w:rsidR="00E43475" w:rsidRPr="009377AB">
        <w:rPr>
          <w:rFonts w:ascii="Arial" w:eastAsia="Times New Roman" w:hAnsi="Arial" w:cs="Arial"/>
          <w:sz w:val="24"/>
          <w:szCs w:val="24"/>
        </w:rPr>
        <w:t>Comisión de Comedor</w:t>
      </w:r>
      <w:r w:rsidR="009E7F0F">
        <w:rPr>
          <w:rFonts w:ascii="Arial" w:eastAsia="Times New Roman" w:hAnsi="Arial" w:cs="Arial"/>
          <w:sz w:val="24"/>
          <w:szCs w:val="24"/>
        </w:rPr>
        <w:t xml:space="preserve"> de la A</w:t>
      </w:r>
      <w:r w:rsidR="00690E26">
        <w:rPr>
          <w:rFonts w:ascii="Arial" w:eastAsia="Times New Roman" w:hAnsi="Arial" w:cs="Arial"/>
          <w:sz w:val="24"/>
          <w:szCs w:val="24"/>
        </w:rPr>
        <w:t>MPA</w:t>
      </w:r>
    </w:p>
    <w:p w14:paraId="648E08D5" w14:textId="37F5AFB1" w:rsidR="00691F0E" w:rsidRDefault="00691F0E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12659249" w14:textId="5DA9C0BA" w:rsidR="00B267C9" w:rsidRDefault="00B267C9" w:rsidP="009377AB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4D6941FC" w14:textId="780555E1" w:rsidR="006D14DA" w:rsidRDefault="006D14DA" w:rsidP="009377AB">
      <w:pPr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TEMAS TRATADOS:</w:t>
      </w:r>
    </w:p>
    <w:p w14:paraId="7FBC8D79" w14:textId="77777777" w:rsidR="00863A8E" w:rsidRPr="009377AB" w:rsidRDefault="00863A8E" w:rsidP="009377AB">
      <w:pPr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7B1C47" w14:textId="5666856A" w:rsidR="00BC30B7" w:rsidRDefault="00E12352" w:rsidP="000A09FE">
      <w:pPr>
        <w:jc w:val="both"/>
        <w:rPr>
          <w:rFonts w:ascii="Arial" w:eastAsia="Times New Roman" w:hAnsi="Arial" w:cs="Arial"/>
          <w:sz w:val="24"/>
          <w:szCs w:val="24"/>
        </w:rPr>
      </w:pPr>
      <w:r w:rsidRPr="009377AB">
        <w:rPr>
          <w:rFonts w:ascii="Arial" w:eastAsia="Times New Roman" w:hAnsi="Arial" w:cs="Arial"/>
          <w:sz w:val="24"/>
          <w:szCs w:val="24"/>
        </w:rPr>
        <w:t xml:space="preserve">1.- </w:t>
      </w:r>
      <w:r w:rsidR="00BC30B7">
        <w:rPr>
          <w:rFonts w:ascii="Arial" w:eastAsia="Times New Roman" w:hAnsi="Arial" w:cs="Arial"/>
          <w:sz w:val="24"/>
          <w:szCs w:val="24"/>
        </w:rPr>
        <w:t>SITUACIÓN COVID: PERSONAL Y ACTIVIDADES</w:t>
      </w:r>
    </w:p>
    <w:p w14:paraId="2AB7B7FF" w14:textId="77777777" w:rsidR="003030FE" w:rsidRDefault="00F50657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el comedor, en </w:t>
      </w:r>
      <w:r w:rsidR="00470CB4">
        <w:rPr>
          <w:rFonts w:ascii="Arial" w:eastAsia="Times New Roman" w:hAnsi="Arial" w:cs="Arial"/>
          <w:sz w:val="24"/>
          <w:szCs w:val="24"/>
        </w:rPr>
        <w:t xml:space="preserve">el primer trimestre (sobre todo en </w:t>
      </w:r>
      <w:r>
        <w:rPr>
          <w:rFonts w:ascii="Arial" w:eastAsia="Times New Roman" w:hAnsi="Arial" w:cs="Arial"/>
          <w:sz w:val="24"/>
          <w:szCs w:val="24"/>
        </w:rPr>
        <w:t>Navidad</w:t>
      </w:r>
      <w:r w:rsidR="00470CB4">
        <w:rPr>
          <w:rFonts w:ascii="Arial" w:eastAsia="Times New Roman" w:hAnsi="Arial" w:cs="Arial"/>
          <w:sz w:val="24"/>
          <w:szCs w:val="24"/>
        </w:rPr>
        <w:t xml:space="preserve">) debido al aumento de alumnos infectados por </w:t>
      </w:r>
      <w:proofErr w:type="spellStart"/>
      <w:r w:rsidR="00470CB4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="00470CB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se </w:t>
      </w:r>
      <w:r w:rsidR="00470CB4">
        <w:rPr>
          <w:rFonts w:ascii="Arial" w:eastAsia="Times New Roman" w:hAnsi="Arial" w:cs="Arial"/>
          <w:sz w:val="24"/>
          <w:szCs w:val="24"/>
        </w:rPr>
        <w:t xml:space="preserve">vivieron momentos donde </w:t>
      </w:r>
      <w:r>
        <w:rPr>
          <w:rFonts w:ascii="Arial" w:eastAsia="Times New Roman" w:hAnsi="Arial" w:cs="Arial"/>
          <w:sz w:val="24"/>
          <w:szCs w:val="24"/>
        </w:rPr>
        <w:t>algún alumno ha llegado a estar solo en su mesa</w:t>
      </w:r>
      <w:r w:rsidR="00470CB4">
        <w:rPr>
          <w:rFonts w:ascii="Arial" w:eastAsia="Times New Roman" w:hAnsi="Arial" w:cs="Arial"/>
          <w:sz w:val="24"/>
          <w:szCs w:val="24"/>
        </w:rPr>
        <w:t xml:space="preserve"> comiendo, por la ausencia de sus compañeros. Se decidió mantenerlo así para no mezclarlo y evitar nuevos contagios</w:t>
      </w:r>
      <w:r>
        <w:rPr>
          <w:rFonts w:ascii="Arial" w:eastAsia="Times New Roman" w:hAnsi="Arial" w:cs="Arial"/>
          <w:sz w:val="24"/>
          <w:szCs w:val="24"/>
        </w:rPr>
        <w:t>.</w:t>
      </w:r>
      <w:r w:rsidR="00470CB4">
        <w:rPr>
          <w:rFonts w:ascii="Arial" w:eastAsia="Times New Roman" w:hAnsi="Arial" w:cs="Arial"/>
          <w:sz w:val="24"/>
          <w:szCs w:val="24"/>
        </w:rPr>
        <w:t xml:space="preserve"> Se reforzó también el personal de limpieza e higiene con dos nuevas incorporaciones. </w:t>
      </w:r>
    </w:p>
    <w:p w14:paraId="361915BD" w14:textId="2CB80580" w:rsidR="00F50657" w:rsidRDefault="00F50657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9D5875" w14:textId="266A270A" w:rsidR="00F50657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Para que los “grupos burbuja” no estuvieran muy juntos, se ha decidido utilizar el gimnasio como nueva zona</w:t>
      </w:r>
      <w:r w:rsidR="00E218A0">
        <w:rPr>
          <w:rFonts w:ascii="Arial" w:eastAsia="Times New Roman" w:hAnsi="Arial" w:cs="Arial"/>
          <w:sz w:val="24"/>
          <w:szCs w:val="24"/>
        </w:rPr>
        <w:t xml:space="preserve"> de juegos</w:t>
      </w:r>
      <w:r>
        <w:rPr>
          <w:rFonts w:ascii="Arial" w:eastAsia="Times New Roman" w:hAnsi="Arial" w:cs="Arial"/>
          <w:sz w:val="24"/>
          <w:szCs w:val="24"/>
        </w:rPr>
        <w:t xml:space="preserve">, trasladando la </w:t>
      </w:r>
      <w:r w:rsidR="00E218A0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xtraescolar de </w:t>
      </w:r>
      <w:r w:rsidR="00F50657">
        <w:rPr>
          <w:rFonts w:ascii="Arial" w:eastAsia="Times New Roman" w:hAnsi="Arial" w:cs="Arial"/>
          <w:sz w:val="24"/>
          <w:szCs w:val="24"/>
        </w:rPr>
        <w:t xml:space="preserve">Teatro al ensanche </w:t>
      </w:r>
      <w:r>
        <w:rPr>
          <w:rFonts w:ascii="Arial" w:eastAsia="Times New Roman" w:hAnsi="Arial" w:cs="Arial"/>
          <w:sz w:val="24"/>
          <w:szCs w:val="24"/>
        </w:rPr>
        <w:t xml:space="preserve">de una de las plantas del centro. </w:t>
      </w:r>
    </w:p>
    <w:p w14:paraId="6F551946" w14:textId="77777777" w:rsidR="003030FE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14B0FE2" w14:textId="29487948" w:rsidR="00461C51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 cuanto a las nuevas medidas </w:t>
      </w:r>
      <w:proofErr w:type="spellStart"/>
      <w:r w:rsidR="00E218A0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="00E218A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sobre la posibilidad de estar en el patio sin mascarilla, Dirección nos traslada que e</w:t>
      </w:r>
      <w:r w:rsidR="00461C51">
        <w:rPr>
          <w:rFonts w:ascii="Arial" w:eastAsia="Times New Roman" w:hAnsi="Arial" w:cs="Arial"/>
          <w:sz w:val="24"/>
          <w:szCs w:val="24"/>
        </w:rPr>
        <w:t xml:space="preserve">xiste un plan de contingencia que se presentará a la DAT donde, en los próximos días se le va a dar prioridad a mezclar por niveles, pero no se va a ir más allá. </w:t>
      </w:r>
    </w:p>
    <w:p w14:paraId="248B7201" w14:textId="77777777" w:rsidR="003030FE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C4E6E0C" w14:textId="08611588" w:rsidR="00A7366E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Comisión de Comedor recibimos mensualmente el plan de desarrollo de actividades que se realizan en el patio por parte de </w:t>
      </w:r>
      <w:r w:rsidR="00A7366E">
        <w:rPr>
          <w:rFonts w:ascii="Arial" w:eastAsia="Times New Roman" w:hAnsi="Arial" w:cs="Arial"/>
          <w:sz w:val="24"/>
          <w:szCs w:val="24"/>
        </w:rPr>
        <w:t>Ana Mar (coordinadora de patio de comedor de la empresa Arce)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83BC8E" w14:textId="77777777" w:rsidR="003030FE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4491736" w14:textId="5C73AC66" w:rsidR="00AB07C6" w:rsidRDefault="00AB07C6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F396EBC" w14:textId="593A36BD" w:rsidR="00BC30B7" w:rsidRDefault="006D14DA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2.- </w:t>
      </w:r>
      <w:r w:rsidR="00BC30B7">
        <w:rPr>
          <w:rFonts w:ascii="Arial" w:eastAsia="Times New Roman" w:hAnsi="Arial" w:cs="Arial"/>
          <w:sz w:val="24"/>
          <w:szCs w:val="24"/>
        </w:rPr>
        <w:t>RECLAMACIONES FAMILIAS SERVICIO COMEDOR.</w:t>
      </w:r>
    </w:p>
    <w:p w14:paraId="0E7A6920" w14:textId="69D5E1D5" w:rsidR="007A4D92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Comisión de Comedor ha </w:t>
      </w:r>
      <w:r w:rsidR="00E218A0">
        <w:rPr>
          <w:rFonts w:ascii="Arial" w:eastAsia="Times New Roman" w:hAnsi="Arial" w:cs="Arial"/>
          <w:sz w:val="24"/>
          <w:szCs w:val="24"/>
        </w:rPr>
        <w:t xml:space="preserve">percibido </w:t>
      </w:r>
      <w:r>
        <w:rPr>
          <w:rFonts w:ascii="Arial" w:eastAsia="Times New Roman" w:hAnsi="Arial" w:cs="Arial"/>
          <w:sz w:val="24"/>
          <w:szCs w:val="24"/>
        </w:rPr>
        <w:t xml:space="preserve">cierta inquietud por parte de las familias cuyos hijos comen en el turno de las 15hs, quienes alegan que la comida llega fría. </w:t>
      </w:r>
    </w:p>
    <w:p w14:paraId="4D45952D" w14:textId="77777777" w:rsidR="00E218A0" w:rsidRDefault="00E218A0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DE9C92F" w14:textId="77777777" w:rsidR="00E218A0" w:rsidRDefault="003030FE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Tanto Equipo Directivo como funcionaria de comedor niegan</w:t>
      </w:r>
      <w:r w:rsidR="007A4D92">
        <w:rPr>
          <w:rFonts w:ascii="Arial" w:eastAsia="Times New Roman" w:hAnsi="Arial" w:cs="Arial"/>
          <w:sz w:val="24"/>
          <w:szCs w:val="24"/>
        </w:rPr>
        <w:t xml:space="preserve"> que esto sea así, y que cuando sucede es porque los alumnos se quedan charlando en lugar de comer.</w:t>
      </w:r>
    </w:p>
    <w:p w14:paraId="5D6D0A46" w14:textId="77777777" w:rsidR="00E218A0" w:rsidRDefault="00E218A0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6B28A32" w14:textId="3B3B3513" w:rsidR="007A4D92" w:rsidRDefault="007A4D92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Arce añade que las ventanas, por protocolo, permanecen abiertas, y que es posible que eso ayude a que se enfríe antes la comida. Nos recuerda que el </w:t>
      </w:r>
      <w:r>
        <w:rPr>
          <w:rFonts w:ascii="Arial" w:eastAsia="Times New Roman" w:hAnsi="Arial" w:cs="Arial"/>
          <w:sz w:val="24"/>
          <w:szCs w:val="24"/>
        </w:rPr>
        <w:lastRenderedPageBreak/>
        <w:t>protocolo recoge que se debe servir la comida justo antes de que estén sentados los comensales y que siempre se hace así.</w:t>
      </w:r>
    </w:p>
    <w:p w14:paraId="696FEBB9" w14:textId="77777777" w:rsidR="00E218A0" w:rsidRDefault="00E218A0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BDF469A" w14:textId="2355B122" w:rsidR="00BC30B7" w:rsidRDefault="007A4D92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E218A0">
        <w:rPr>
          <w:rFonts w:ascii="Arial" w:eastAsia="Times New Roman" w:hAnsi="Arial" w:cs="Arial"/>
          <w:sz w:val="24"/>
          <w:szCs w:val="24"/>
        </w:rPr>
        <w:t xml:space="preserve">os representantes de las familias aprovechamos </w:t>
      </w:r>
      <w:r>
        <w:rPr>
          <w:rFonts w:ascii="Arial" w:eastAsia="Times New Roman" w:hAnsi="Arial" w:cs="Arial"/>
          <w:sz w:val="24"/>
          <w:szCs w:val="24"/>
        </w:rPr>
        <w:t xml:space="preserve">la reunión para visitar </w:t>
      </w:r>
      <w:r w:rsidR="00E218A0">
        <w:rPr>
          <w:rFonts w:ascii="Arial" w:eastAsia="Times New Roman" w:hAnsi="Arial" w:cs="Arial"/>
          <w:sz w:val="24"/>
          <w:szCs w:val="24"/>
        </w:rPr>
        <w:t xml:space="preserve">y el patio y </w:t>
      </w:r>
      <w:r>
        <w:rPr>
          <w:rFonts w:ascii="Arial" w:eastAsia="Times New Roman" w:hAnsi="Arial" w:cs="Arial"/>
          <w:sz w:val="24"/>
          <w:szCs w:val="24"/>
        </w:rPr>
        <w:t xml:space="preserve">el comedor, supervisar cómo se sirve la comida y probar el menú. </w:t>
      </w:r>
    </w:p>
    <w:p w14:paraId="3CD279D4" w14:textId="297A9A29" w:rsidR="006132AF" w:rsidRDefault="006132AF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6EF55A1" w14:textId="77777777" w:rsidR="00691F0E" w:rsidRDefault="00691F0E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5D816B2" w14:textId="1DEB5500" w:rsidR="00383118" w:rsidRDefault="00383118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828AC87" w14:textId="06EE459C" w:rsidR="00383118" w:rsidRDefault="00383118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3.- CONVIVENCIA Y PROTOCOLOS PREVENTIVOS.</w:t>
      </w:r>
    </w:p>
    <w:p w14:paraId="40DA8009" w14:textId="118A5D45" w:rsidR="00A6656A" w:rsidRDefault="00A6656A" w:rsidP="007A4D9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patio de comedor, sigue siendo el espacio más conflictivo del centro. </w:t>
      </w:r>
      <w:r w:rsidR="007A4D92">
        <w:rPr>
          <w:rFonts w:ascii="Arial" w:eastAsia="Times New Roman" w:hAnsi="Arial" w:cs="Arial"/>
          <w:sz w:val="24"/>
          <w:szCs w:val="24"/>
        </w:rPr>
        <w:t>Ante la preocupación que nos llega</w:t>
      </w:r>
      <w:r>
        <w:rPr>
          <w:rFonts w:ascii="Arial" w:eastAsia="Times New Roman" w:hAnsi="Arial" w:cs="Arial"/>
          <w:sz w:val="24"/>
          <w:szCs w:val="24"/>
        </w:rPr>
        <w:t xml:space="preserve"> a la Comisión</w:t>
      </w:r>
      <w:r w:rsidR="007A4D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por parte de algunas familias sobre cómo proceder en caso de conflicto, enfrentamiento o peleas continuadas, se nos </w:t>
      </w:r>
      <w:r w:rsidR="007A4D92">
        <w:rPr>
          <w:rFonts w:ascii="Arial" w:eastAsia="Times New Roman" w:hAnsi="Arial" w:cs="Arial"/>
          <w:sz w:val="24"/>
          <w:szCs w:val="24"/>
        </w:rPr>
        <w:t>recuerda el protocolo</w:t>
      </w:r>
      <w:r w:rsidR="004E5FFC">
        <w:rPr>
          <w:rFonts w:ascii="Arial" w:eastAsia="Times New Roman" w:hAnsi="Arial" w:cs="Arial"/>
          <w:sz w:val="24"/>
          <w:szCs w:val="24"/>
        </w:rPr>
        <w:t xml:space="preserve"> y se nos transmite que no dejan de llevarse a cabo medidas de prevención</w:t>
      </w:r>
      <w:r>
        <w:rPr>
          <w:rFonts w:ascii="Arial" w:eastAsia="Times New Roman" w:hAnsi="Arial" w:cs="Arial"/>
          <w:sz w:val="24"/>
          <w:szCs w:val="24"/>
        </w:rPr>
        <w:t>.</w:t>
      </w:r>
      <w:r w:rsidR="007A4D9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C2E05E" w14:textId="77777777" w:rsidR="00A6656A" w:rsidRDefault="00A6656A" w:rsidP="007A4D9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6DA08C8" w14:textId="27A8B126" w:rsidR="00A6656A" w:rsidRDefault="00A6656A" w:rsidP="007A4D9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Cuando surge una incidencia o falta leve, se trata directamente por el monitor y no se avisa a las familias. </w:t>
      </w:r>
      <w:r w:rsidR="004E5FFC">
        <w:rPr>
          <w:rFonts w:ascii="Arial" w:eastAsia="Times New Roman" w:hAnsi="Arial" w:cs="Arial"/>
          <w:sz w:val="24"/>
          <w:szCs w:val="24"/>
        </w:rPr>
        <w:t xml:space="preserve">El alumnado de Primaria tiene una hoja de reflexión donde comenta lo que ha pasado y cómo se siente por </w:t>
      </w:r>
      <w:r w:rsidR="00AB1A4F">
        <w:rPr>
          <w:rFonts w:ascii="Arial" w:eastAsia="Times New Roman" w:hAnsi="Arial" w:cs="Arial"/>
          <w:sz w:val="24"/>
          <w:szCs w:val="24"/>
        </w:rPr>
        <w:t>lo ocurrido</w:t>
      </w:r>
      <w:r w:rsidR="004E5FFC">
        <w:rPr>
          <w:rFonts w:ascii="Arial" w:eastAsia="Times New Roman" w:hAnsi="Arial" w:cs="Arial"/>
          <w:sz w:val="24"/>
          <w:szCs w:val="24"/>
        </w:rPr>
        <w:t>.</w:t>
      </w:r>
    </w:p>
    <w:p w14:paraId="07E0D591" w14:textId="77777777" w:rsidR="00A6656A" w:rsidRDefault="00A6656A" w:rsidP="007A4D9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57A2595" w14:textId="2697A2DD" w:rsidR="00822366" w:rsidRDefault="00154CFC" w:rsidP="004E5FF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Ante </w:t>
      </w:r>
      <w:r w:rsidR="00A6656A">
        <w:rPr>
          <w:rFonts w:ascii="Arial" w:eastAsia="Times New Roman" w:hAnsi="Arial" w:cs="Arial"/>
          <w:sz w:val="24"/>
          <w:szCs w:val="24"/>
        </w:rPr>
        <w:t>faltas leves reiteradas, un</w:t>
      </w:r>
      <w:r>
        <w:rPr>
          <w:rFonts w:ascii="Arial" w:eastAsia="Times New Roman" w:hAnsi="Arial" w:cs="Arial"/>
          <w:sz w:val="24"/>
          <w:szCs w:val="24"/>
        </w:rPr>
        <w:t xml:space="preserve">a incidencia </w:t>
      </w:r>
      <w:r w:rsidR="00A6656A">
        <w:rPr>
          <w:rFonts w:ascii="Arial" w:eastAsia="Times New Roman" w:hAnsi="Arial" w:cs="Arial"/>
          <w:sz w:val="24"/>
          <w:szCs w:val="24"/>
        </w:rPr>
        <w:t>grave</w:t>
      </w:r>
      <w:r w:rsidR="004E5FFC">
        <w:rPr>
          <w:rFonts w:ascii="Arial" w:eastAsia="Times New Roman" w:hAnsi="Arial" w:cs="Arial"/>
          <w:sz w:val="24"/>
          <w:szCs w:val="24"/>
        </w:rPr>
        <w:t xml:space="preserve"> </w:t>
      </w:r>
      <w:r w:rsidR="00A6656A">
        <w:rPr>
          <w:rFonts w:ascii="Arial" w:eastAsia="Times New Roman" w:hAnsi="Arial" w:cs="Arial"/>
          <w:sz w:val="24"/>
          <w:szCs w:val="24"/>
        </w:rPr>
        <w:t xml:space="preserve">o </w:t>
      </w:r>
      <w:r w:rsidR="00FE6668">
        <w:rPr>
          <w:rFonts w:ascii="Arial" w:eastAsia="Times New Roman" w:hAnsi="Arial" w:cs="Arial"/>
          <w:sz w:val="24"/>
          <w:szCs w:val="24"/>
        </w:rPr>
        <w:t>de cierta gravedad</w:t>
      </w:r>
      <w:r w:rsidR="00A6656A">
        <w:rPr>
          <w:rFonts w:ascii="Arial" w:eastAsia="Times New Roman" w:hAnsi="Arial" w:cs="Arial"/>
          <w:sz w:val="24"/>
          <w:szCs w:val="24"/>
        </w:rPr>
        <w:t xml:space="preserve">, la coordinadora </w:t>
      </w:r>
      <w:r w:rsidR="004E5FFC">
        <w:rPr>
          <w:rFonts w:ascii="Arial" w:eastAsia="Times New Roman" w:hAnsi="Arial" w:cs="Arial"/>
          <w:sz w:val="24"/>
          <w:szCs w:val="24"/>
        </w:rPr>
        <w:t xml:space="preserve">de patio </w:t>
      </w:r>
      <w:r w:rsidR="00A6656A">
        <w:rPr>
          <w:rFonts w:ascii="Arial" w:eastAsia="Times New Roman" w:hAnsi="Arial" w:cs="Arial"/>
          <w:sz w:val="24"/>
          <w:szCs w:val="24"/>
        </w:rPr>
        <w:t xml:space="preserve">recoge en un escrito lo que ha pasado, lo deja en </w:t>
      </w:r>
      <w:proofErr w:type="gramStart"/>
      <w:r w:rsidR="004E5FFC">
        <w:rPr>
          <w:rFonts w:ascii="Arial" w:eastAsia="Times New Roman" w:hAnsi="Arial" w:cs="Arial"/>
          <w:sz w:val="24"/>
          <w:szCs w:val="24"/>
        </w:rPr>
        <w:t xml:space="preserve">el </w:t>
      </w:r>
      <w:r w:rsidR="00A6656A">
        <w:rPr>
          <w:rFonts w:ascii="Arial" w:eastAsia="Times New Roman" w:hAnsi="Arial" w:cs="Arial"/>
          <w:sz w:val="24"/>
          <w:szCs w:val="24"/>
        </w:rPr>
        <w:t xml:space="preserve"> casillero</w:t>
      </w:r>
      <w:proofErr w:type="gramEnd"/>
      <w:r w:rsidR="00A6656A">
        <w:rPr>
          <w:rFonts w:ascii="Arial" w:eastAsia="Times New Roman" w:hAnsi="Arial" w:cs="Arial"/>
          <w:sz w:val="24"/>
          <w:szCs w:val="24"/>
        </w:rPr>
        <w:t xml:space="preserve"> </w:t>
      </w:r>
      <w:r w:rsidR="004E5FFC">
        <w:rPr>
          <w:rFonts w:ascii="Arial" w:eastAsia="Times New Roman" w:hAnsi="Arial" w:cs="Arial"/>
          <w:sz w:val="24"/>
          <w:szCs w:val="24"/>
        </w:rPr>
        <w:t xml:space="preserve">para </w:t>
      </w:r>
      <w:r w:rsidR="00A6656A">
        <w:rPr>
          <w:rFonts w:ascii="Arial" w:eastAsia="Times New Roman" w:hAnsi="Arial" w:cs="Arial"/>
          <w:sz w:val="24"/>
          <w:szCs w:val="24"/>
        </w:rPr>
        <w:t xml:space="preserve">Jefatura de Estudios y éste órgano valora la actuación (llamadas a las familias, </w:t>
      </w:r>
      <w:r w:rsidR="004E5FFC">
        <w:rPr>
          <w:rFonts w:ascii="Arial" w:eastAsia="Times New Roman" w:hAnsi="Arial" w:cs="Arial"/>
          <w:sz w:val="24"/>
          <w:szCs w:val="24"/>
        </w:rPr>
        <w:t>comentarlo con los</w:t>
      </w:r>
      <w:r w:rsidR="00A6656A">
        <w:rPr>
          <w:rFonts w:ascii="Arial" w:eastAsia="Times New Roman" w:hAnsi="Arial" w:cs="Arial"/>
          <w:sz w:val="24"/>
          <w:szCs w:val="24"/>
        </w:rPr>
        <w:t xml:space="preserve"> tutores</w:t>
      </w:r>
      <w:r w:rsidR="004E5FFC">
        <w:rPr>
          <w:rFonts w:ascii="Arial" w:eastAsia="Times New Roman" w:hAnsi="Arial" w:cs="Arial"/>
          <w:sz w:val="24"/>
          <w:szCs w:val="24"/>
        </w:rPr>
        <w:t xml:space="preserve"> o cualquier otro acto que estime conveniente)</w:t>
      </w:r>
      <w:r w:rsidR="004D3DAA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2F751CB" w14:textId="77777777" w:rsidR="004E5FFC" w:rsidRDefault="004E5FFC" w:rsidP="004E5FFC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C3C7919" w14:textId="299E8EFC" w:rsidR="00822366" w:rsidRDefault="004E5FFC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Por parte de Arce, en </w:t>
      </w:r>
      <w:r w:rsidR="00822366">
        <w:rPr>
          <w:rFonts w:ascii="Arial" w:eastAsia="Times New Roman" w:hAnsi="Arial" w:cs="Arial"/>
          <w:sz w:val="24"/>
          <w:szCs w:val="24"/>
        </w:rPr>
        <w:t>Infantil, Rocío Jiménez, coordinadora de comedor, traslada este tipo de conflictos</w:t>
      </w:r>
      <w:r>
        <w:rPr>
          <w:rFonts w:ascii="Arial" w:eastAsia="Times New Roman" w:hAnsi="Arial" w:cs="Arial"/>
          <w:sz w:val="24"/>
          <w:szCs w:val="24"/>
        </w:rPr>
        <w:t xml:space="preserve"> a las familias,</w:t>
      </w:r>
      <w:r w:rsidR="00822366">
        <w:rPr>
          <w:rFonts w:ascii="Arial" w:eastAsia="Times New Roman" w:hAnsi="Arial" w:cs="Arial"/>
          <w:sz w:val="24"/>
          <w:szCs w:val="24"/>
        </w:rPr>
        <w:t xml:space="preserve"> cuando entrega al alumnado.</w:t>
      </w:r>
      <w:r>
        <w:rPr>
          <w:rFonts w:ascii="Arial" w:eastAsia="Times New Roman" w:hAnsi="Arial" w:cs="Arial"/>
          <w:sz w:val="24"/>
          <w:szCs w:val="24"/>
        </w:rPr>
        <w:t xml:space="preserve"> Y en Primaria </w:t>
      </w:r>
    </w:p>
    <w:p w14:paraId="52C0F4BA" w14:textId="48CCA204" w:rsidR="003A2C83" w:rsidRDefault="003A2C83" w:rsidP="00154CF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Ana</w:t>
      </w:r>
      <w:r w:rsidR="00154CFC">
        <w:rPr>
          <w:rFonts w:ascii="Arial" w:eastAsia="Times New Roman" w:hAnsi="Arial" w:cs="Arial"/>
          <w:sz w:val="24"/>
          <w:szCs w:val="24"/>
        </w:rPr>
        <w:t xml:space="preserve"> Mar</w:t>
      </w:r>
      <w:r w:rsidR="004E5FFC">
        <w:rPr>
          <w:rFonts w:ascii="Arial" w:eastAsia="Times New Roman" w:hAnsi="Arial" w:cs="Arial"/>
          <w:sz w:val="24"/>
          <w:szCs w:val="24"/>
        </w:rPr>
        <w:t xml:space="preserve"> actúa como</w:t>
      </w:r>
      <w:r>
        <w:rPr>
          <w:rFonts w:ascii="Arial" w:eastAsia="Times New Roman" w:hAnsi="Arial" w:cs="Arial"/>
          <w:sz w:val="24"/>
          <w:szCs w:val="24"/>
        </w:rPr>
        <w:t xml:space="preserve"> mediadora de conflictos</w:t>
      </w:r>
      <w:r w:rsidR="004515E0">
        <w:rPr>
          <w:rFonts w:ascii="Arial" w:eastAsia="Times New Roman" w:hAnsi="Arial" w:cs="Arial"/>
          <w:sz w:val="24"/>
          <w:szCs w:val="24"/>
        </w:rPr>
        <w:t xml:space="preserve"> entre los alumnos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D705A2D" w14:textId="0A4071AD" w:rsidR="00317831" w:rsidRDefault="00317831" w:rsidP="00154CFC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555C11A" w14:textId="704FC0EA" w:rsidR="00317831" w:rsidRDefault="00317831" w:rsidP="00154CF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 comunica a la comisión </w:t>
      </w:r>
      <w:proofErr w:type="gramStart"/>
      <w:r>
        <w:rPr>
          <w:rFonts w:ascii="Arial" w:eastAsia="Times New Roman" w:hAnsi="Arial" w:cs="Arial"/>
          <w:sz w:val="24"/>
          <w:szCs w:val="24"/>
        </w:rPr>
        <w:t>que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ante cualquier duda por parte de las familias en materia de conflictos, Jefatura de Estudios será quien se encargue de recibir a las familias</w:t>
      </w:r>
      <w:r w:rsidR="004D3DAA">
        <w:rPr>
          <w:rFonts w:ascii="Arial" w:eastAsia="Times New Roman" w:hAnsi="Arial" w:cs="Arial"/>
          <w:sz w:val="24"/>
          <w:szCs w:val="24"/>
        </w:rPr>
        <w:t>.</w:t>
      </w:r>
    </w:p>
    <w:p w14:paraId="0D10DFF4" w14:textId="5B6C40BF" w:rsidR="00207877" w:rsidRDefault="00207877" w:rsidP="000A09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D656BA5" w14:textId="49735BAA" w:rsidR="00230949" w:rsidRDefault="003A2C83" w:rsidP="000A09F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A9E138" w14:textId="3EA64337" w:rsidR="00431E53" w:rsidRDefault="00383118" w:rsidP="00431E5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4.- COORDINACIÓN EVENTOS CON EL PROFESORADO.</w:t>
      </w:r>
    </w:p>
    <w:p w14:paraId="331E9599" w14:textId="73D5B98D" w:rsidR="00154CFC" w:rsidRDefault="00154CFC" w:rsidP="00431E5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Los monitores dirigidos por Beatriz Parra (dinamizadora de patio de </w:t>
      </w:r>
      <w:r w:rsidR="004E5FFC">
        <w:rPr>
          <w:rFonts w:ascii="Arial" w:eastAsia="Times New Roman" w:hAnsi="Arial" w:cs="Arial"/>
          <w:sz w:val="24"/>
          <w:szCs w:val="24"/>
        </w:rPr>
        <w:t xml:space="preserve">la empresa </w:t>
      </w:r>
      <w:r>
        <w:rPr>
          <w:rFonts w:ascii="Arial" w:eastAsia="Times New Roman" w:hAnsi="Arial" w:cs="Arial"/>
          <w:sz w:val="24"/>
          <w:szCs w:val="24"/>
        </w:rPr>
        <w:t>Arce) dan continuidad a lo que van organizado los profesores</w:t>
      </w:r>
      <w:r w:rsidR="00E218A0">
        <w:rPr>
          <w:rFonts w:ascii="Arial" w:eastAsia="Times New Roman" w:hAnsi="Arial" w:cs="Arial"/>
          <w:sz w:val="24"/>
          <w:szCs w:val="24"/>
        </w:rPr>
        <w:t xml:space="preserve"> en los distintos eventos que se van celebrando en el centro como Halloween, Navidad o la próxima Semana Cultural.</w:t>
      </w:r>
    </w:p>
    <w:p w14:paraId="693C54ED" w14:textId="77EFE261" w:rsidR="00317831" w:rsidRDefault="00317831" w:rsidP="00431E5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Arce sugiere enviarnos fotos de los eventos que se van realizando en el patio de comedor para publicarlas en la página de nuestra AMPA y así las familias conocen mejor las distintas actividades que se realizan en este período. Queda pendiente por parte de Jefatura de Estudios la consulta en materia de protección de datos y la coordinación con la Comisión de Comunicación de nuestra AMPA.</w:t>
      </w:r>
    </w:p>
    <w:sectPr w:rsidR="00317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819"/>
        </w:tabs>
        <w:ind w:left="48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539"/>
        </w:tabs>
        <w:ind w:left="55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699"/>
        </w:tabs>
        <w:ind w:left="76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419"/>
        </w:tabs>
        <w:ind w:left="84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139"/>
        </w:tabs>
        <w:ind w:left="91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859"/>
        </w:tabs>
        <w:ind w:left="98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579"/>
        </w:tabs>
        <w:ind w:left="1057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24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677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F6618"/>
    <w:multiLevelType w:val="hybridMultilevel"/>
    <w:tmpl w:val="6AA49D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32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9D"/>
    <w:rsid w:val="0001054A"/>
    <w:rsid w:val="00025657"/>
    <w:rsid w:val="0009361E"/>
    <w:rsid w:val="000A09FE"/>
    <w:rsid w:val="000C30AA"/>
    <w:rsid w:val="000D1807"/>
    <w:rsid w:val="001110B8"/>
    <w:rsid w:val="00120C30"/>
    <w:rsid w:val="00154CFC"/>
    <w:rsid w:val="00166D40"/>
    <w:rsid w:val="001753CB"/>
    <w:rsid w:val="001B5475"/>
    <w:rsid w:val="001C1068"/>
    <w:rsid w:val="001C4F04"/>
    <w:rsid w:val="00207877"/>
    <w:rsid w:val="00230949"/>
    <w:rsid w:val="002903B7"/>
    <w:rsid w:val="002A7FBF"/>
    <w:rsid w:val="002B318C"/>
    <w:rsid w:val="003030FE"/>
    <w:rsid w:val="00307A61"/>
    <w:rsid w:val="00317831"/>
    <w:rsid w:val="003245D0"/>
    <w:rsid w:val="003548C1"/>
    <w:rsid w:val="003641C8"/>
    <w:rsid w:val="00383118"/>
    <w:rsid w:val="003A08B9"/>
    <w:rsid w:val="003A2C83"/>
    <w:rsid w:val="003B72A6"/>
    <w:rsid w:val="003C653D"/>
    <w:rsid w:val="003D2B6A"/>
    <w:rsid w:val="003F089D"/>
    <w:rsid w:val="00407EA4"/>
    <w:rsid w:val="004113AD"/>
    <w:rsid w:val="00421E51"/>
    <w:rsid w:val="00431E53"/>
    <w:rsid w:val="00442E25"/>
    <w:rsid w:val="004515E0"/>
    <w:rsid w:val="00461C51"/>
    <w:rsid w:val="00470CB4"/>
    <w:rsid w:val="004D27D3"/>
    <w:rsid w:val="004D3DAA"/>
    <w:rsid w:val="004E5FFC"/>
    <w:rsid w:val="005018F4"/>
    <w:rsid w:val="005064F3"/>
    <w:rsid w:val="00507FA7"/>
    <w:rsid w:val="0053482F"/>
    <w:rsid w:val="00562F9D"/>
    <w:rsid w:val="005667AD"/>
    <w:rsid w:val="005A1915"/>
    <w:rsid w:val="005C2654"/>
    <w:rsid w:val="006132AF"/>
    <w:rsid w:val="00630CA3"/>
    <w:rsid w:val="0066187A"/>
    <w:rsid w:val="00664876"/>
    <w:rsid w:val="006813D7"/>
    <w:rsid w:val="00690E26"/>
    <w:rsid w:val="00691F0E"/>
    <w:rsid w:val="006C4EDF"/>
    <w:rsid w:val="006D14DA"/>
    <w:rsid w:val="007A2313"/>
    <w:rsid w:val="007A4D92"/>
    <w:rsid w:val="007B7130"/>
    <w:rsid w:val="00806E8A"/>
    <w:rsid w:val="00822366"/>
    <w:rsid w:val="008445EB"/>
    <w:rsid w:val="00863A8E"/>
    <w:rsid w:val="00864641"/>
    <w:rsid w:val="00875625"/>
    <w:rsid w:val="008918D6"/>
    <w:rsid w:val="008B47D5"/>
    <w:rsid w:val="009377AB"/>
    <w:rsid w:val="00944A7E"/>
    <w:rsid w:val="009548EF"/>
    <w:rsid w:val="00977080"/>
    <w:rsid w:val="009B256F"/>
    <w:rsid w:val="009B288D"/>
    <w:rsid w:val="009D5A5D"/>
    <w:rsid w:val="009E1004"/>
    <w:rsid w:val="009E3AD9"/>
    <w:rsid w:val="009E7F0F"/>
    <w:rsid w:val="00A159AB"/>
    <w:rsid w:val="00A4788E"/>
    <w:rsid w:val="00A6656A"/>
    <w:rsid w:val="00A7366E"/>
    <w:rsid w:val="00AA313E"/>
    <w:rsid w:val="00AB07C6"/>
    <w:rsid w:val="00AB1A4F"/>
    <w:rsid w:val="00B24384"/>
    <w:rsid w:val="00B267C9"/>
    <w:rsid w:val="00B53F6D"/>
    <w:rsid w:val="00BC30B7"/>
    <w:rsid w:val="00BD3FA6"/>
    <w:rsid w:val="00BD716B"/>
    <w:rsid w:val="00D714F0"/>
    <w:rsid w:val="00D74633"/>
    <w:rsid w:val="00DD1CD5"/>
    <w:rsid w:val="00E12352"/>
    <w:rsid w:val="00E17BC6"/>
    <w:rsid w:val="00E218A0"/>
    <w:rsid w:val="00E30022"/>
    <w:rsid w:val="00E43475"/>
    <w:rsid w:val="00E5614B"/>
    <w:rsid w:val="00EC2391"/>
    <w:rsid w:val="00EC446E"/>
    <w:rsid w:val="00EF3619"/>
    <w:rsid w:val="00F50657"/>
    <w:rsid w:val="00FB5485"/>
    <w:rsid w:val="00FC05E9"/>
    <w:rsid w:val="00FE666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8C7E"/>
  <w15:chartTrackingRefBased/>
  <w15:docId w15:val="{50879486-A68B-46D1-827A-5151FF5C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6D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F6D"/>
    <w:pPr>
      <w:spacing w:before="100" w:beforeAutospacing="1" w:after="100" w:afterAutospacing="1"/>
    </w:pPr>
    <w:rPr>
      <w:rFonts w:ascii="Calibri" w:hAnsi="Calibri" w:cs="Calibri"/>
    </w:rPr>
  </w:style>
  <w:style w:type="character" w:styleId="Textoennegrita">
    <w:name w:val="Strong"/>
    <w:basedOn w:val="Fuentedeprrafopredeter"/>
    <w:uiPriority w:val="22"/>
    <w:qFormat/>
    <w:rsid w:val="00B53F6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13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13AD"/>
    <w:pPr>
      <w:ind w:left="720"/>
      <w:contextualSpacing/>
    </w:pPr>
  </w:style>
  <w:style w:type="paragraph" w:customStyle="1" w:styleId="gmail-m2684584771663623113msolistparagraph">
    <w:name w:val="gmail-m_2684584771663623113msolistparagraph"/>
    <w:basedOn w:val="Normal"/>
    <w:rsid w:val="009B288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B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marcos Torino</dc:creator>
  <cp:keywords/>
  <dc:description/>
  <cp:lastModifiedBy>Usuario</cp:lastModifiedBy>
  <cp:revision>62</cp:revision>
  <dcterms:created xsi:type="dcterms:W3CDTF">2019-02-05T03:45:00Z</dcterms:created>
  <dcterms:modified xsi:type="dcterms:W3CDTF">2022-02-10T07:37:00Z</dcterms:modified>
</cp:coreProperties>
</file>